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95" w:rsidRPr="00A8728F" w:rsidRDefault="00A50095" w:rsidP="00A5009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A50095" w:rsidRDefault="00A50095" w:rsidP="00A5009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Pr="00633E6B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A50095" w:rsidRPr="00A8728F" w:rsidRDefault="00A50095" w:rsidP="00A5009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A50095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50095" w:rsidRPr="00CC4E09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50095" w:rsidRPr="005036F8" w:rsidRDefault="00A50095" w:rsidP="00A5009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  <w:t>506</w:t>
      </w:r>
    </w:p>
    <w:p w:rsidR="00A50095" w:rsidRDefault="00A50095" w:rsidP="00A5009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A50095" w:rsidRPr="007A17AA" w:rsidRDefault="00A50095" w:rsidP="00A50095">
      <w:pPr>
        <w:spacing w:line="360" w:lineRule="auto"/>
        <w:ind w:left="900" w:right="84" w:hanging="300"/>
        <w:jc w:val="center"/>
        <w:rPr>
          <w:rFonts w:ascii="Georgia" w:hAnsi="Georgia"/>
          <w:i/>
          <w:sz w:val="24"/>
          <w:szCs w:val="24"/>
        </w:rPr>
      </w:pPr>
      <w:r>
        <w:rPr>
          <w:i/>
          <w:iCs/>
          <w:sz w:val="28"/>
          <w:szCs w:val="28"/>
        </w:rPr>
        <w:t xml:space="preserve">  </w:t>
      </w:r>
      <w:r w:rsidRPr="007A17AA">
        <w:rPr>
          <w:rFonts w:ascii="Georgia" w:hAnsi="Georgia"/>
          <w:i/>
          <w:sz w:val="24"/>
          <w:szCs w:val="24"/>
        </w:rPr>
        <w:t>ВЗЕТО   С    ПОИМЕННО    ПИСМЕНО    ГЛАСУВАНЕ</w:t>
      </w:r>
    </w:p>
    <w:p w:rsidR="00A50095" w:rsidRPr="007A17AA" w:rsidRDefault="00A50095" w:rsidP="00A50095">
      <w:pPr>
        <w:spacing w:line="360" w:lineRule="auto"/>
        <w:ind w:left="900" w:right="49" w:hanging="540"/>
        <w:jc w:val="center"/>
        <w:rPr>
          <w:rFonts w:ascii="Georgia" w:hAnsi="Georgia"/>
          <w:b/>
          <w:i/>
          <w:sz w:val="24"/>
          <w:szCs w:val="24"/>
        </w:rPr>
      </w:pPr>
      <w:r w:rsidRPr="007A17AA">
        <w:rPr>
          <w:rFonts w:ascii="Georgia" w:hAnsi="Georgia"/>
          <w:i/>
          <w:sz w:val="24"/>
          <w:szCs w:val="24"/>
        </w:rPr>
        <w:t xml:space="preserve">  ПРОВЕДЕНО    НА    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2</w:t>
      </w:r>
      <w:r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</w:rPr>
        <w:t>.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0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>2</w:t>
      </w:r>
      <w:r w:rsidRPr="005036F8">
        <w:rPr>
          <w:rFonts w:ascii="Georgia" w:hAnsi="Georgia"/>
          <w:b/>
          <w:i/>
          <w:sz w:val="24"/>
          <w:szCs w:val="24"/>
        </w:rPr>
        <w:t>.201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 w:rsidRPr="005036F8">
        <w:rPr>
          <w:rFonts w:ascii="Georgia" w:hAnsi="Georgia"/>
          <w:b/>
          <w:i/>
          <w:sz w:val="24"/>
          <w:szCs w:val="24"/>
        </w:rPr>
        <w:t>година</w:t>
      </w:r>
      <w:proofErr w:type="spellEnd"/>
    </w:p>
    <w:p w:rsidR="00A50095" w:rsidRPr="008F4B0C" w:rsidRDefault="00A50095" w:rsidP="00A50095">
      <w:pPr>
        <w:spacing w:line="360" w:lineRule="auto"/>
        <w:ind w:right="84"/>
        <w:jc w:val="center"/>
        <w:rPr>
          <w:rFonts w:ascii="Georgia" w:hAnsi="Georgia" w:cs="Georgia"/>
          <w:b/>
          <w:bCs/>
          <w:i/>
          <w:iCs/>
          <w:lang w:val="bg-BG"/>
        </w:rPr>
      </w:pPr>
      <w:r>
        <w:rPr>
          <w:i/>
          <w:iCs/>
          <w:sz w:val="28"/>
          <w:szCs w:val="28"/>
        </w:rPr>
        <w:t xml:space="preserve"> </w:t>
      </w:r>
    </w:p>
    <w:p w:rsidR="00A50095" w:rsidRPr="008F4B0C" w:rsidRDefault="00A50095" w:rsidP="00A50095">
      <w:pPr>
        <w:tabs>
          <w:tab w:val="left" w:pos="709"/>
        </w:tabs>
        <w:spacing w:line="360" w:lineRule="auto"/>
        <w:ind w:left="851" w:hanging="851"/>
        <w:jc w:val="both"/>
        <w:rPr>
          <w:rFonts w:ascii="Georgia" w:hAnsi="Georgia"/>
          <w:b/>
          <w:i/>
          <w:sz w:val="24"/>
          <w:szCs w:val="24"/>
        </w:rPr>
      </w:pPr>
      <w:r w:rsidRPr="008F4B0C">
        <w:rPr>
          <w:i/>
          <w:iCs/>
          <w:sz w:val="24"/>
          <w:szCs w:val="24"/>
        </w:rPr>
        <w:t>ОТНОСНО</w:t>
      </w:r>
      <w:r w:rsidRPr="008F4B0C">
        <w:rPr>
          <w:b/>
          <w:bCs/>
          <w:i/>
          <w:iCs/>
          <w:sz w:val="24"/>
          <w:szCs w:val="24"/>
        </w:rPr>
        <w:t>: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Решения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№ 2428,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взето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с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протокол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№ 52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27.08.2015 г. и № 489,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взето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с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протокол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№ 19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26.01.2017 г.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Общински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съвет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. </w:t>
      </w:r>
    </w:p>
    <w:p w:rsidR="00A50095" w:rsidRDefault="00A50095" w:rsidP="00A50095">
      <w:pPr>
        <w:spacing w:line="360" w:lineRule="auto"/>
        <w:jc w:val="both"/>
        <w:rPr>
          <w:rFonts w:ascii="Georgia" w:hAnsi="Georgia"/>
          <w:i/>
        </w:rPr>
      </w:pPr>
      <w:r w:rsidRPr="00694210">
        <w:rPr>
          <w:rFonts w:ascii="Georgia" w:hAnsi="Georgia"/>
          <w:i/>
          <w:lang w:val="ru-RU"/>
        </w:rPr>
        <w:t xml:space="preserve">        </w:t>
      </w:r>
      <w:r>
        <w:rPr>
          <w:rFonts w:ascii="Georgia" w:hAnsi="Georgia"/>
          <w:i/>
        </w:rPr>
        <w:t xml:space="preserve"> </w:t>
      </w:r>
    </w:p>
    <w:p w:rsidR="00A50095" w:rsidRPr="007A17AA" w:rsidRDefault="00A50095" w:rsidP="00A50095">
      <w:pPr>
        <w:spacing w:line="360" w:lineRule="auto"/>
        <w:ind w:left="1260" w:hanging="1260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bg-BG"/>
        </w:rPr>
        <w:t xml:space="preserve">                </w:t>
      </w:r>
      <w:proofErr w:type="spellStart"/>
      <w:r w:rsidRPr="007A17AA">
        <w:rPr>
          <w:rFonts w:ascii="Georgia" w:hAnsi="Georgia"/>
          <w:i/>
          <w:sz w:val="24"/>
          <w:szCs w:val="24"/>
        </w:rPr>
        <w:t>Общинският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съвет</w:t>
      </w:r>
      <w:proofErr w:type="spellEnd"/>
      <w:proofErr w:type="gramStart"/>
      <w:r w:rsidRPr="007A17AA">
        <w:rPr>
          <w:rFonts w:ascii="Georgia" w:hAnsi="Georgia"/>
          <w:i/>
          <w:sz w:val="24"/>
          <w:szCs w:val="24"/>
        </w:rPr>
        <w:t xml:space="preserve">,  </w:t>
      </w:r>
      <w:proofErr w:type="spellStart"/>
      <w:r w:rsidRPr="007A17AA">
        <w:rPr>
          <w:rFonts w:ascii="Georgia" w:hAnsi="Georgia"/>
          <w:i/>
          <w:sz w:val="24"/>
          <w:szCs w:val="24"/>
        </w:rPr>
        <w:t>след</w:t>
      </w:r>
      <w:proofErr w:type="spellEnd"/>
      <w:proofErr w:type="gram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като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се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запозна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с  </w:t>
      </w:r>
      <w:proofErr w:type="spellStart"/>
      <w:r w:rsidRPr="007A17AA">
        <w:rPr>
          <w:rFonts w:ascii="Georgia" w:hAnsi="Georgia"/>
          <w:i/>
          <w:sz w:val="24"/>
          <w:szCs w:val="24"/>
        </w:rPr>
        <w:t>докладната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записка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</w:p>
    <w:p w:rsidR="00A50095" w:rsidRPr="007A17AA" w:rsidRDefault="00A50095" w:rsidP="00A50095">
      <w:pPr>
        <w:spacing w:line="360" w:lineRule="auto"/>
        <w:ind w:left="360" w:right="23"/>
        <w:jc w:val="both"/>
        <w:rPr>
          <w:rFonts w:ascii="Georgia" w:hAnsi="Georgia" w:cs="Georgia"/>
          <w:i/>
          <w:iCs/>
          <w:sz w:val="24"/>
          <w:szCs w:val="24"/>
        </w:rPr>
      </w:pPr>
      <w:r>
        <w:rPr>
          <w:rFonts w:ascii="Georgia" w:hAnsi="Georgia" w:cs="Georgia"/>
          <w:b/>
          <w:i/>
          <w:iCs/>
          <w:sz w:val="24"/>
          <w:szCs w:val="24"/>
          <w:lang w:val="bg-BG"/>
        </w:rPr>
        <w:t xml:space="preserve">от инж. Теодор  </w:t>
      </w:r>
      <w:proofErr w:type="spellStart"/>
      <w:r>
        <w:rPr>
          <w:rFonts w:ascii="Georgia" w:hAnsi="Georgia" w:cs="Georgia"/>
          <w:b/>
          <w:i/>
          <w:iCs/>
          <w:sz w:val="24"/>
          <w:szCs w:val="24"/>
          <w:lang w:val="bg-BG"/>
        </w:rPr>
        <w:t>Делков</w:t>
      </w:r>
      <w:proofErr w:type="spellEnd"/>
      <w:r>
        <w:rPr>
          <w:rFonts w:ascii="Georgia" w:hAnsi="Georgia" w:cs="Georgia"/>
          <w:b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rFonts w:ascii="Georgia" w:hAnsi="Georgia" w:cs="Georgia"/>
          <w:b/>
          <w:i/>
          <w:iCs/>
          <w:sz w:val="24"/>
          <w:szCs w:val="24"/>
          <w:lang w:val="bg-BG"/>
        </w:rPr>
        <w:t>Шойлеков</w:t>
      </w:r>
      <w:proofErr w:type="spellEnd"/>
      <w:r w:rsidRPr="007A17AA">
        <w:rPr>
          <w:rFonts w:ascii="Georgia" w:hAnsi="Georgia" w:cs="Georgia"/>
          <w:b/>
          <w:i/>
          <w:iCs/>
          <w:sz w:val="24"/>
          <w:szCs w:val="24"/>
        </w:rPr>
        <w:t xml:space="preserve"> –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  <w:t>Председател</w:t>
      </w:r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>на</w:t>
      </w:r>
      <w:proofErr w:type="spellEnd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>Общин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  <w:t xml:space="preserve">ски съвет </w:t>
      </w:r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>Карлово</w:t>
      </w:r>
      <w:proofErr w:type="spellEnd"/>
      <w:r w:rsidRPr="007A17AA">
        <w:rPr>
          <w:rFonts w:ascii="Georgia" w:hAnsi="Georgia" w:cs="Georgia"/>
          <w:b/>
          <w:bCs/>
          <w:i/>
          <w:iCs/>
          <w:sz w:val="24"/>
          <w:szCs w:val="24"/>
        </w:rPr>
        <w:t xml:space="preserve">, </w:t>
      </w:r>
    </w:p>
    <w:p w:rsidR="00A50095" w:rsidRPr="00D4086A" w:rsidRDefault="00A50095" w:rsidP="00A50095">
      <w:pPr>
        <w:jc w:val="both"/>
        <w:rPr>
          <w:rFonts w:ascii="Georgia" w:hAnsi="Georgia"/>
          <w:i/>
        </w:rPr>
      </w:pPr>
    </w:p>
    <w:p w:rsidR="00A50095" w:rsidRPr="008F4B0C" w:rsidRDefault="00A50095" w:rsidP="00A50095">
      <w:pPr>
        <w:ind w:left="600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ab/>
      </w:r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 xml:space="preserve">Р      Е      Ш      </w:t>
      </w:r>
      <w:proofErr w:type="gramStart"/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>И :</w:t>
      </w:r>
      <w:proofErr w:type="gramEnd"/>
    </w:p>
    <w:p w:rsidR="00A50095" w:rsidRPr="008F4B0C" w:rsidRDefault="00A50095" w:rsidP="00A50095">
      <w:pPr>
        <w:jc w:val="both"/>
        <w:rPr>
          <w:rFonts w:ascii="Georgia" w:hAnsi="Georgia"/>
          <w:b/>
          <w:i/>
          <w:sz w:val="28"/>
          <w:szCs w:val="28"/>
          <w:lang w:val="bg-BG"/>
        </w:rPr>
      </w:pPr>
      <w:r>
        <w:rPr>
          <w:rFonts w:ascii="Georgia" w:hAnsi="Georgia"/>
          <w:b/>
          <w:i/>
        </w:rPr>
        <w:t xml:space="preserve">      </w:t>
      </w:r>
    </w:p>
    <w:p w:rsidR="00A50095" w:rsidRPr="008F4B0C" w:rsidRDefault="00A50095" w:rsidP="00A50095">
      <w:pPr>
        <w:spacing w:line="360" w:lineRule="auto"/>
        <w:ind w:left="426" w:firstLine="567"/>
        <w:jc w:val="both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i/>
        </w:rPr>
        <w:t xml:space="preserve"> 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основание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чл.45,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ал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r w:rsidRPr="008F4B0C">
        <w:rPr>
          <w:rFonts w:ascii="Book Antiqua" w:hAnsi="Book Antiqua"/>
          <w:i/>
          <w:sz w:val="24"/>
          <w:szCs w:val="24"/>
          <w:lang w:val="en-US"/>
        </w:rPr>
        <w:t>9</w:t>
      </w:r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Закона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самоуправление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администрация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съвет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отменя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Решения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2428,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взето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протокол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52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27.08.2015 г. и № 489,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взето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протокол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19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26.01.2017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година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. </w:t>
      </w:r>
    </w:p>
    <w:p w:rsidR="00A50095" w:rsidRDefault="00A50095" w:rsidP="00A50095">
      <w:pPr>
        <w:rPr>
          <w:rFonts w:ascii="Book Antiqua" w:hAnsi="Book Antiqua"/>
        </w:rPr>
      </w:pPr>
    </w:p>
    <w:p w:rsidR="00A50095" w:rsidRPr="00E8353D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>ОБЩ  БРОЙ  ОБЩИНСКИ   СЪВЕТНИЦИ:  3</w:t>
      </w:r>
      <w:proofErr w:type="spellStart"/>
      <w:r>
        <w:rPr>
          <w:rFonts w:ascii="Georgia" w:hAnsi="Georgia"/>
          <w:i/>
          <w:sz w:val="24"/>
          <w:szCs w:val="24"/>
        </w:rPr>
        <w:t>3</w:t>
      </w:r>
      <w:proofErr w:type="spellEnd"/>
    </w:p>
    <w:p w:rsidR="00A50095" w:rsidRPr="00215F94" w:rsidRDefault="00A50095" w:rsidP="00A50095">
      <w:pPr>
        <w:tabs>
          <w:tab w:val="left" w:pos="3140"/>
        </w:tabs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ГЛАСУВАЛИ: </w:t>
      </w:r>
      <w:r>
        <w:rPr>
          <w:rFonts w:ascii="Georgia" w:hAnsi="Georgia"/>
          <w:i/>
          <w:sz w:val="24"/>
          <w:szCs w:val="24"/>
          <w:lang w:val="ru-RU"/>
        </w:rPr>
        <w:t>23</w:t>
      </w:r>
    </w:p>
    <w:p w:rsidR="00A50095" w:rsidRPr="00215F94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«ЗА» –  </w:t>
      </w:r>
      <w:r>
        <w:rPr>
          <w:rFonts w:ascii="Georgia" w:hAnsi="Georgia"/>
          <w:i/>
          <w:sz w:val="24"/>
          <w:szCs w:val="24"/>
          <w:lang w:val="ru-RU"/>
        </w:rPr>
        <w:t>23</w:t>
      </w:r>
    </w:p>
    <w:p w:rsidR="00A50095" w:rsidRPr="00735360" w:rsidRDefault="00A50095" w:rsidP="00A50095">
      <w:pPr>
        <w:tabs>
          <w:tab w:val="left" w:pos="360"/>
        </w:tabs>
        <w:ind w:firstLine="360"/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«ПРОТИВ»  –  </w:t>
      </w:r>
      <w:r>
        <w:rPr>
          <w:rFonts w:ascii="Georgia" w:hAnsi="Georgia"/>
          <w:i/>
          <w:sz w:val="24"/>
          <w:szCs w:val="24"/>
          <w:lang w:val="bg-BG"/>
        </w:rPr>
        <w:t>НЯМА</w:t>
      </w:r>
    </w:p>
    <w:p w:rsidR="00A50095" w:rsidRPr="007F1D1F" w:rsidRDefault="00A50095" w:rsidP="00A50095">
      <w:pPr>
        <w:ind w:left="284" w:firstLine="76"/>
        <w:jc w:val="both"/>
        <w:rPr>
          <w:rFonts w:ascii="Georgia" w:hAnsi="Georgia"/>
          <w:i/>
          <w:sz w:val="24"/>
          <w:szCs w:val="24"/>
          <w:lang w:val="en-US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>«ВЪЗДЪРЖАЛИ  СЕ»   -</w:t>
      </w:r>
      <w:r w:rsidRPr="007F1D1F">
        <w:rPr>
          <w:rFonts w:ascii="Georgia" w:hAnsi="Georgia"/>
          <w:i/>
          <w:sz w:val="24"/>
          <w:szCs w:val="24"/>
        </w:rPr>
        <w:t xml:space="preserve">  </w:t>
      </w:r>
      <w:r w:rsidRPr="007F1D1F">
        <w:rPr>
          <w:rFonts w:ascii="Georgia" w:hAnsi="Georgia"/>
          <w:i/>
          <w:sz w:val="24"/>
          <w:szCs w:val="24"/>
          <w:lang w:val="ru-RU"/>
        </w:rPr>
        <w:t>НЯМА</w:t>
      </w:r>
    </w:p>
    <w:p w:rsidR="00A50095" w:rsidRPr="007F1D1F" w:rsidRDefault="00A50095" w:rsidP="00A50095">
      <w:pPr>
        <w:spacing w:line="360" w:lineRule="auto"/>
        <w:ind w:left="360"/>
        <w:rPr>
          <w:rFonts w:ascii="Georgia" w:hAnsi="Georgia"/>
          <w:i/>
          <w:sz w:val="24"/>
          <w:szCs w:val="24"/>
          <w:lang w:val="ru-RU"/>
        </w:rPr>
      </w:pPr>
    </w:p>
    <w:p w:rsidR="00A50095" w:rsidRPr="00215F94" w:rsidRDefault="00A50095" w:rsidP="00A50095">
      <w:pPr>
        <w:spacing w:line="360" w:lineRule="auto"/>
        <w:jc w:val="both"/>
        <w:rPr>
          <w:rFonts w:ascii="Book Antiqua" w:hAnsi="Book Antiqua"/>
          <w:i/>
          <w:lang w:val="bg-BG"/>
        </w:rPr>
      </w:pPr>
    </w:p>
    <w:p w:rsidR="00A50095" w:rsidRPr="007F1D1F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    </w:t>
      </w:r>
      <w:r w:rsidRPr="004249CF">
        <w:rPr>
          <w:rFonts w:ascii="Georgia" w:hAnsi="Georgia"/>
          <w:b/>
          <w:i/>
          <w:lang w:val="ru-RU"/>
        </w:rPr>
        <w:t xml:space="preserve">  </w:t>
      </w:r>
      <w:r>
        <w:rPr>
          <w:rFonts w:ascii="Georgia" w:hAnsi="Georgia"/>
          <w:b/>
          <w:i/>
          <w:lang w:val="ru-RU"/>
        </w:rPr>
        <w:t xml:space="preserve">  </w:t>
      </w: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ПРЕДСЕДАТЕЛ  на  </w:t>
      </w:r>
    </w:p>
    <w:p w:rsidR="00A50095" w:rsidRPr="007F1D1F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Общински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съвет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Карлово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>:</w:t>
      </w:r>
    </w:p>
    <w:p w:rsidR="00A50095" w:rsidRPr="00215F94" w:rsidRDefault="00A50095" w:rsidP="00A50095">
      <w:pPr>
        <w:spacing w:line="360" w:lineRule="auto"/>
        <w:ind w:left="540"/>
        <w:jc w:val="both"/>
        <w:rPr>
          <w:rFonts w:ascii="Georgia" w:hAnsi="Georgia"/>
          <w:b/>
          <w:i/>
          <w:sz w:val="24"/>
          <w:szCs w:val="24"/>
          <w:lang w:val="bg-BG"/>
        </w:rPr>
      </w:pP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                    </w:t>
      </w:r>
      <w:r w:rsidRPr="007F1D1F">
        <w:rPr>
          <w:rFonts w:ascii="Georgia" w:hAnsi="Georgia"/>
          <w:b/>
          <w:i/>
          <w:sz w:val="24"/>
          <w:szCs w:val="24"/>
        </w:rPr>
        <w:t xml:space="preserve">                      </w:t>
      </w:r>
      <w:proofErr w:type="spellStart"/>
      <w:r w:rsidRPr="007F1D1F">
        <w:rPr>
          <w:rFonts w:ascii="Georgia" w:hAnsi="Georgia"/>
          <w:b/>
          <w:i/>
          <w:sz w:val="24"/>
          <w:szCs w:val="24"/>
          <w:lang w:val="ru-RU"/>
        </w:rPr>
        <w:t>инж</w:t>
      </w:r>
      <w:proofErr w:type="spellEnd"/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. </w:t>
      </w:r>
      <w:r>
        <w:rPr>
          <w:rFonts w:ascii="Georgia" w:hAnsi="Georgia"/>
          <w:b/>
          <w:i/>
          <w:sz w:val="24"/>
          <w:szCs w:val="24"/>
          <w:lang w:val="ru-RU"/>
        </w:rPr>
        <w:t>ТЕОДОР  ШОЙЛЕКОВ</w:t>
      </w:r>
      <w:r w:rsidRPr="007F1D1F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</w:p>
    <w:p w:rsidR="00A50095" w:rsidRPr="007F1D1F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</w:rPr>
      </w:pPr>
      <w:r w:rsidRPr="007F1D1F">
        <w:rPr>
          <w:rFonts w:ascii="Georgia" w:hAnsi="Georgia"/>
          <w:i/>
          <w:sz w:val="24"/>
          <w:szCs w:val="24"/>
          <w:lang w:val="ru-RU"/>
        </w:rPr>
        <w:t xml:space="preserve">ВЯРНО  С  ОРИГИНАЛА:                                              </w:t>
      </w:r>
    </w:p>
    <w:p w:rsidR="00A50095" w:rsidRPr="00215F94" w:rsidRDefault="00A50095" w:rsidP="00A50095">
      <w:pPr>
        <w:jc w:val="both"/>
        <w:rPr>
          <w:rFonts w:ascii="Georgia" w:hAnsi="Georgia"/>
          <w:i/>
          <w:sz w:val="24"/>
          <w:szCs w:val="24"/>
          <w:lang w:val="bg-BG"/>
        </w:rPr>
      </w:pPr>
      <w:r w:rsidRPr="007F1D1F">
        <w:rPr>
          <w:rFonts w:ascii="Georgia" w:hAnsi="Georgia"/>
          <w:i/>
          <w:sz w:val="24"/>
          <w:szCs w:val="24"/>
        </w:rPr>
        <w:t xml:space="preserve">                                                        </w:t>
      </w:r>
      <w:r>
        <w:rPr>
          <w:rFonts w:ascii="Georgia" w:hAnsi="Georgia"/>
          <w:i/>
          <w:sz w:val="24"/>
          <w:szCs w:val="24"/>
          <w:lang w:val="bg-BG"/>
        </w:rPr>
        <w:t>п</w:t>
      </w:r>
      <w:proofErr w:type="spellStart"/>
      <w:r w:rsidRPr="007F1D1F">
        <w:rPr>
          <w:rFonts w:ascii="Georgia" w:hAnsi="Georgia"/>
          <w:i/>
          <w:sz w:val="24"/>
          <w:szCs w:val="24"/>
          <w:lang w:val="ru-RU"/>
        </w:rPr>
        <w:t>ечат</w:t>
      </w:r>
      <w:proofErr w:type="spellEnd"/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Pr="00A8728F" w:rsidRDefault="00A50095" w:rsidP="00A5009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A50095" w:rsidRDefault="00A50095" w:rsidP="00A5009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Pr="00633E6B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A50095" w:rsidRPr="00A8728F" w:rsidRDefault="00A50095" w:rsidP="00A5009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A50095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50095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50095" w:rsidRPr="00CC4E09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50095" w:rsidRPr="005036F8" w:rsidRDefault="00A50095" w:rsidP="00A5009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  <w:t>507</w:t>
      </w:r>
    </w:p>
    <w:p w:rsidR="00A50095" w:rsidRDefault="00A50095" w:rsidP="00A5009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A50095" w:rsidRPr="007A17AA" w:rsidRDefault="00A50095" w:rsidP="00A50095">
      <w:pPr>
        <w:spacing w:line="360" w:lineRule="auto"/>
        <w:ind w:left="900" w:right="84" w:hanging="300"/>
        <w:jc w:val="center"/>
        <w:rPr>
          <w:rFonts w:ascii="Georgia" w:hAnsi="Georgia"/>
          <w:i/>
          <w:sz w:val="24"/>
          <w:szCs w:val="24"/>
        </w:rPr>
      </w:pPr>
      <w:r>
        <w:rPr>
          <w:i/>
          <w:iCs/>
          <w:sz w:val="28"/>
          <w:szCs w:val="28"/>
        </w:rPr>
        <w:t xml:space="preserve">  </w:t>
      </w:r>
      <w:r w:rsidRPr="007A17AA">
        <w:rPr>
          <w:rFonts w:ascii="Georgia" w:hAnsi="Georgia"/>
          <w:i/>
          <w:sz w:val="24"/>
          <w:szCs w:val="24"/>
        </w:rPr>
        <w:t>ВЗЕТО   С    ПОИМЕННО    ПИСМЕНО    ГЛАСУВАНЕ</w:t>
      </w:r>
    </w:p>
    <w:p w:rsidR="00A50095" w:rsidRPr="007A17AA" w:rsidRDefault="00A50095" w:rsidP="00A50095">
      <w:pPr>
        <w:spacing w:line="360" w:lineRule="auto"/>
        <w:ind w:left="900" w:right="49" w:hanging="540"/>
        <w:jc w:val="center"/>
        <w:rPr>
          <w:rFonts w:ascii="Georgia" w:hAnsi="Georgia"/>
          <w:b/>
          <w:i/>
          <w:sz w:val="24"/>
          <w:szCs w:val="24"/>
        </w:rPr>
      </w:pPr>
      <w:r w:rsidRPr="007A17AA">
        <w:rPr>
          <w:rFonts w:ascii="Georgia" w:hAnsi="Georgia"/>
          <w:i/>
          <w:sz w:val="24"/>
          <w:szCs w:val="24"/>
        </w:rPr>
        <w:t xml:space="preserve">  ПРОВЕДЕНО    НА    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2</w:t>
      </w:r>
      <w:r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</w:rPr>
        <w:t>.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0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>2</w:t>
      </w:r>
      <w:r w:rsidRPr="005036F8">
        <w:rPr>
          <w:rFonts w:ascii="Georgia" w:hAnsi="Georgia"/>
          <w:b/>
          <w:i/>
          <w:sz w:val="24"/>
          <w:szCs w:val="24"/>
        </w:rPr>
        <w:t>.201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 w:rsidRPr="005036F8">
        <w:rPr>
          <w:rFonts w:ascii="Georgia" w:hAnsi="Georgia"/>
          <w:b/>
          <w:i/>
          <w:sz w:val="24"/>
          <w:szCs w:val="24"/>
        </w:rPr>
        <w:t>година</w:t>
      </w:r>
      <w:proofErr w:type="spellEnd"/>
    </w:p>
    <w:p w:rsidR="00A50095" w:rsidRPr="008F4B0C" w:rsidRDefault="00A50095" w:rsidP="00A50095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  <w:r w:rsidRPr="008F4B0C">
        <w:rPr>
          <w:i/>
          <w:iCs/>
          <w:sz w:val="24"/>
          <w:szCs w:val="24"/>
        </w:rPr>
        <w:t xml:space="preserve">   </w:t>
      </w:r>
    </w:p>
    <w:p w:rsidR="00A50095" w:rsidRPr="008F4B0C" w:rsidRDefault="00A50095" w:rsidP="00A50095">
      <w:pPr>
        <w:spacing w:line="360" w:lineRule="auto"/>
        <w:ind w:left="1276" w:hanging="916"/>
        <w:jc w:val="both"/>
        <w:rPr>
          <w:rFonts w:ascii="Georgia" w:hAnsi="Georgia"/>
          <w:b/>
          <w:i/>
          <w:sz w:val="24"/>
          <w:szCs w:val="24"/>
        </w:rPr>
      </w:pPr>
      <w:r w:rsidRPr="008F4B0C">
        <w:rPr>
          <w:i/>
          <w:iCs/>
          <w:sz w:val="24"/>
          <w:szCs w:val="24"/>
        </w:rPr>
        <w:t>ОТНОСНО</w:t>
      </w:r>
      <w:r w:rsidRPr="008F4B0C">
        <w:rPr>
          <w:b/>
          <w:bCs/>
          <w:i/>
          <w:iCs/>
          <w:sz w:val="24"/>
          <w:szCs w:val="24"/>
        </w:rPr>
        <w:t>:</w:t>
      </w:r>
      <w:r w:rsidRPr="008F4B0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Изменение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Решение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№ 2243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Общински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съвет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,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взето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с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поименно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писмено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гласуване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,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проведено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22.04.2015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година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>.</w:t>
      </w:r>
    </w:p>
    <w:p w:rsidR="00A50095" w:rsidRPr="008F4B0C" w:rsidRDefault="00A50095" w:rsidP="00A50095">
      <w:pPr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left="360" w:hanging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           </w:t>
      </w:r>
      <w:proofErr w:type="spellStart"/>
      <w:r w:rsidRPr="008F4B0C">
        <w:rPr>
          <w:rFonts w:ascii="Georgia" w:hAnsi="Georgia"/>
          <w:i/>
          <w:sz w:val="24"/>
          <w:szCs w:val="24"/>
        </w:rPr>
        <w:t>Общинският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i/>
          <w:sz w:val="24"/>
          <w:szCs w:val="24"/>
        </w:rPr>
        <w:t>съвет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,  </w:t>
      </w:r>
      <w:proofErr w:type="spellStart"/>
      <w:r>
        <w:rPr>
          <w:rFonts w:ascii="Georgia" w:hAnsi="Georgia"/>
          <w:i/>
          <w:sz w:val="24"/>
          <w:szCs w:val="24"/>
        </w:rPr>
        <w:t>след</w:t>
      </w:r>
      <w:proofErr w:type="spellEnd"/>
      <w:r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като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се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запозна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с  </w:t>
      </w:r>
      <w:proofErr w:type="spellStart"/>
      <w:r w:rsidRPr="007A17AA">
        <w:rPr>
          <w:rFonts w:ascii="Georgia" w:hAnsi="Georgia"/>
          <w:i/>
          <w:sz w:val="24"/>
          <w:szCs w:val="24"/>
        </w:rPr>
        <w:t>докладната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записка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 </w:t>
      </w:r>
      <w:r w:rsidRPr="008F4B0C">
        <w:rPr>
          <w:rFonts w:ascii="Georgia" w:hAnsi="Georgia"/>
          <w:b/>
          <w:i/>
          <w:sz w:val="24"/>
          <w:szCs w:val="24"/>
        </w:rPr>
        <w:t xml:space="preserve">д-р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Емил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Станев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Кабаиванов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-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Кмет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Община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>,</w:t>
      </w:r>
      <w:r w:rsidRPr="008F4B0C">
        <w:rPr>
          <w:rFonts w:ascii="Georgia" w:hAnsi="Georgia"/>
          <w:i/>
          <w:sz w:val="24"/>
          <w:szCs w:val="24"/>
        </w:rPr>
        <w:t xml:space="preserve"> </w:t>
      </w:r>
    </w:p>
    <w:p w:rsidR="00A50095" w:rsidRPr="008F4B0C" w:rsidRDefault="00A50095" w:rsidP="00A50095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</w:p>
    <w:p w:rsidR="00A50095" w:rsidRPr="008F4B0C" w:rsidRDefault="00A50095" w:rsidP="00A50095">
      <w:pPr>
        <w:ind w:left="600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8F4B0C">
        <w:rPr>
          <w:sz w:val="24"/>
          <w:szCs w:val="24"/>
        </w:rPr>
        <w:tab/>
      </w:r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 xml:space="preserve">Р      Е      Ш      </w:t>
      </w:r>
      <w:proofErr w:type="gramStart"/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>И :</w:t>
      </w:r>
      <w:proofErr w:type="gramEnd"/>
    </w:p>
    <w:p w:rsidR="00A50095" w:rsidRPr="008F4B0C" w:rsidRDefault="00A50095" w:rsidP="00A50095">
      <w:pPr>
        <w:spacing w:line="360" w:lineRule="auto"/>
        <w:rPr>
          <w:rFonts w:ascii="Book Antiqua" w:hAnsi="Book Antiqua"/>
          <w:sz w:val="24"/>
          <w:szCs w:val="24"/>
        </w:rPr>
      </w:pPr>
    </w:p>
    <w:p w:rsidR="00A50095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i/>
          <w:sz w:val="24"/>
          <w:szCs w:val="24"/>
          <w:lang w:val="bg-BG"/>
        </w:rPr>
      </w:pP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основание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 xml:space="preserve">21,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ал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 xml:space="preserve">1, т. 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Закона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самоуправление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администрация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 xml:space="preserve">37 и,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ал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 xml:space="preserve">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Закона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собствеността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ползването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земеделските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(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 xml:space="preserve">ДВ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бр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14/20.02.2015г.):</w:t>
      </w:r>
    </w:p>
    <w:p w:rsidR="00A50095" w:rsidRPr="00C91808" w:rsidRDefault="00A50095" w:rsidP="00A50095">
      <w:pPr>
        <w:ind w:left="426" w:firstLine="302"/>
        <w:jc w:val="both"/>
        <w:rPr>
          <w:rFonts w:ascii="Book Antiqua" w:hAnsi="Book Antiqua"/>
          <w:b/>
          <w:i/>
          <w:sz w:val="24"/>
          <w:szCs w:val="24"/>
          <w:lang w:val="bg-BG"/>
        </w:rPr>
      </w:pP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>1.</w:t>
      </w:r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Изменя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Решение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2243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22.04.2015 г.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съвет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както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следва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1.1.Заличава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следните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имоти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начин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трайно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ползване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пасище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мера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Приложение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 –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пасища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мери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общо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ползване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което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е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неразделна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част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Решение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2243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22.04.2015 г.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съвет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:</w:t>
      </w:r>
    </w:p>
    <w:p w:rsidR="00A50095" w:rsidRPr="008F4B0C" w:rsidRDefault="00A50095" w:rsidP="00A50095">
      <w:pPr>
        <w:ind w:left="426" w:firstLine="302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1.1.1.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Дъбене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ливади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2.767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left="426" w:firstLine="302"/>
        <w:jc w:val="center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lastRenderedPageBreak/>
        <w:t>- 2 -</w:t>
      </w:r>
    </w:p>
    <w:p w:rsidR="00A50095" w:rsidRPr="008F4B0C" w:rsidRDefault="00A50095" w:rsidP="00A50095">
      <w:pPr>
        <w:ind w:left="426" w:firstLine="302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i/>
          <w:sz w:val="24"/>
          <w:szCs w:val="24"/>
        </w:rPr>
      </w:pPr>
      <w:proofErr w:type="gramStart"/>
      <w:r w:rsidRPr="008F4B0C">
        <w:rPr>
          <w:rFonts w:ascii="Book Antiqua" w:hAnsi="Book Antiqua"/>
          <w:i/>
          <w:sz w:val="24"/>
          <w:szCs w:val="24"/>
        </w:rPr>
        <w:t>-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000476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ливади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103.887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  <w:proofErr w:type="gramEnd"/>
    </w:p>
    <w:p w:rsidR="00A50095" w:rsidRPr="008F4B0C" w:rsidRDefault="00A50095" w:rsidP="00A50095">
      <w:pPr>
        <w:ind w:left="426" w:firstLine="302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left="426" w:firstLine="302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1.1.2.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13.393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7.250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46.325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12.356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9.448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000094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8.763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000095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14.906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000197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20.562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.  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000238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32.539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15.213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000266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14.535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000274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21.115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12.232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000270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70.017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000300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20.119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14.027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14.489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17.431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000313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7.068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19.539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19.012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000372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9.082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20.043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000434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9.226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000609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15.613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001116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46.165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numPr>
          <w:ilvl w:val="2"/>
          <w:numId w:val="1"/>
        </w:num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кв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Сушица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lastRenderedPageBreak/>
        <w:t>- 3 -</w:t>
      </w:r>
    </w:p>
    <w:p w:rsidR="00A50095" w:rsidRPr="008F4B0C" w:rsidRDefault="00A50095" w:rsidP="00A50095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36498.3.711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Гъбрака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18.118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36498.3.712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Гъбрака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7.152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36498.305.32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Юртовете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4.318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36498.305.446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Юртовете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11.579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36498.317.25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19.306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36498.321.26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48.012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36498.321.76 в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”</w:t>
      </w:r>
      <w:proofErr w:type="spellStart"/>
      <w:proofErr w:type="gramEnd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12.132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36498.321.77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45.530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36498.353.35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Магарешка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пътека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8.582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36498.353.38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Магарешка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пътека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49.090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1.1.4.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Иганово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Елака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32.288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proofErr w:type="gramStart"/>
      <w:r w:rsidRPr="008F4B0C">
        <w:rPr>
          <w:rFonts w:ascii="Book Antiqua" w:hAnsi="Book Antiqua"/>
          <w:b/>
          <w:i/>
          <w:sz w:val="24"/>
          <w:szCs w:val="24"/>
        </w:rPr>
        <w:t xml:space="preserve">1.1.5.Землище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Клисура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743001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Падеж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121.573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1.1.6.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Калофер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089021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Новите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лозя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3.259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091009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Новите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лозя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5.094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200443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Папрат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20.545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200445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Папрат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10.033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имот127084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Широките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8.340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имот200329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Широките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4.662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143006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Турсун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дере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17.416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124015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Рибаревото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6.549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200889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Курталан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14.000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149011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Чавга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дере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20.485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200891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Курталан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23.611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161006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Коминът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11.266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имот063078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Заногата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16.378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center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lastRenderedPageBreak/>
        <w:t>- 4 -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200407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Заногата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18.126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142009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Дълбоки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27.063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>2.</w:t>
      </w:r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Определя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следните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имоти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2.1. </w:t>
      </w:r>
      <w:proofErr w:type="spellStart"/>
      <w:proofErr w:type="gramStart"/>
      <w:r w:rsidRPr="008F4B0C">
        <w:rPr>
          <w:rFonts w:ascii="Book Antiqua" w:hAnsi="Book Antiqua"/>
          <w:b/>
          <w:i/>
          <w:sz w:val="24"/>
          <w:szCs w:val="24"/>
        </w:rPr>
        <w:t>емлище</w:t>
      </w:r>
      <w:proofErr w:type="spellEnd"/>
      <w:proofErr w:type="gram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Дъбене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ливади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2.767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000476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Долните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ливади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103.887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2.2.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13.393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7.250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46.325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12.356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000089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9.448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000094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8.763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000095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14.906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000197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20.562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.  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000238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32.539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15.213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000266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14.535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000274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21.115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12.232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000270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” – 70.017дка.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000300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20.119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14.027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000308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14.489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17.431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000313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7.068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19.539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000316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19.012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000372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9.082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center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lastRenderedPageBreak/>
        <w:t>- 5 -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000384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20.043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000434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9.226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000609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15.613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001116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Каравелово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46.165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2.3.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. </w:t>
      </w:r>
      <w:proofErr w:type="spellStart"/>
      <w:proofErr w:type="gramStart"/>
      <w:r w:rsidRPr="008F4B0C">
        <w:rPr>
          <w:rFonts w:ascii="Book Antiqua" w:hAnsi="Book Antiqua"/>
          <w:b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кв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Сушица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36498.3.711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Гъбрака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18.118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36498.3.712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Гъбрака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7.152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36498.305.32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Юртовете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4.318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36498.305.446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Юртовете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11.579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36498.317.25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19.306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36498.321.26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48.012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36498.321.76 в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”</w:t>
      </w:r>
      <w:proofErr w:type="spellStart"/>
      <w:proofErr w:type="gramEnd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12.132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36498.321.77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Герген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тепе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45.530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36498.353.35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Магарешка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пътека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8.582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36498.353.38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Магарешка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пътека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– 49.090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2.4.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Иганово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000258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Елака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32.288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t xml:space="preserve">2.5.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Землище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Клисура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743001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Падеж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121.573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b/>
          <w:i/>
          <w:sz w:val="24"/>
          <w:szCs w:val="24"/>
        </w:rPr>
      </w:pPr>
      <w:proofErr w:type="gramStart"/>
      <w:r w:rsidRPr="008F4B0C">
        <w:rPr>
          <w:rFonts w:ascii="Book Antiqua" w:hAnsi="Book Antiqua"/>
          <w:b/>
          <w:i/>
          <w:sz w:val="24"/>
          <w:szCs w:val="24"/>
        </w:rPr>
        <w:t xml:space="preserve">2.6.Землище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гр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.</w:t>
      </w:r>
      <w:proofErr w:type="gramEnd"/>
      <w:r w:rsidRPr="008F4B0C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b/>
          <w:i/>
          <w:sz w:val="24"/>
          <w:szCs w:val="24"/>
        </w:rPr>
        <w:t>Калофер</w:t>
      </w:r>
      <w:proofErr w:type="spellEnd"/>
      <w:r w:rsidRPr="008F4B0C">
        <w:rPr>
          <w:rFonts w:ascii="Book Antiqua" w:hAnsi="Book Antiqua"/>
          <w:b/>
          <w:i/>
          <w:sz w:val="24"/>
          <w:szCs w:val="24"/>
        </w:rPr>
        <w:t>: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089021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Новите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лозя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3.259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091009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Новите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лозя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5.094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200443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Папрат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20.545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200445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Папрат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10.033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имот127084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Широките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8.340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имот200329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Широките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ниви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4.662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143006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Турсун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дере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17.416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center"/>
        <w:rPr>
          <w:rFonts w:ascii="Book Antiqua" w:hAnsi="Book Antiqua"/>
          <w:b/>
          <w:i/>
          <w:sz w:val="24"/>
          <w:szCs w:val="24"/>
        </w:rPr>
      </w:pPr>
      <w:r w:rsidRPr="008F4B0C">
        <w:rPr>
          <w:rFonts w:ascii="Book Antiqua" w:hAnsi="Book Antiqua"/>
          <w:b/>
          <w:i/>
          <w:sz w:val="24"/>
          <w:szCs w:val="24"/>
        </w:rPr>
        <w:lastRenderedPageBreak/>
        <w:t>- 6 -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124015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Рибаревото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6.549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200889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Курталан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14.000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149011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Чавга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дере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20.485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200891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Курталан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23.611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161006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Коминът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11.266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gramStart"/>
      <w:r w:rsidRPr="008F4B0C">
        <w:rPr>
          <w:rFonts w:ascii="Book Antiqua" w:hAnsi="Book Antiqua"/>
          <w:i/>
          <w:sz w:val="24"/>
          <w:szCs w:val="24"/>
        </w:rPr>
        <w:t>имот063078</w:t>
      </w:r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Заногата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16.378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200407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Заногата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18.126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firstLine="708"/>
        <w:jc w:val="both"/>
        <w:rPr>
          <w:rFonts w:ascii="Book Antiqua" w:hAnsi="Book Antiqua"/>
          <w:i/>
          <w:sz w:val="24"/>
          <w:szCs w:val="24"/>
        </w:rPr>
      </w:pPr>
      <w:r w:rsidRPr="008F4B0C">
        <w:rPr>
          <w:rFonts w:ascii="Book Antiqua" w:hAnsi="Book Antiqua"/>
          <w:i/>
          <w:sz w:val="24"/>
          <w:szCs w:val="24"/>
        </w:rPr>
        <w:t xml:space="preserve">- </w:t>
      </w: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имот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142009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„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Дълбоки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дол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” с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площ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27.063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дка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ind w:firstLine="708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426"/>
        </w:tabs>
        <w:spacing w:line="360" w:lineRule="auto"/>
        <w:ind w:left="426" w:firstLine="282"/>
        <w:jc w:val="both"/>
        <w:rPr>
          <w:rFonts w:ascii="Book Antiqua" w:hAnsi="Book Antiqua"/>
          <w:i/>
          <w:sz w:val="24"/>
          <w:szCs w:val="24"/>
        </w:rPr>
      </w:pPr>
      <w:proofErr w:type="spellStart"/>
      <w:proofErr w:type="gram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proofErr w:type="gram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индивидуално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ползване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собственици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животновъдни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обекти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Да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включат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Приложение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1 –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пасища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мери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за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индивидуално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ползване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което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е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неразделна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част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решение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№ 2243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2015 г.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съвет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/>
          <w:i/>
          <w:sz w:val="24"/>
          <w:szCs w:val="24"/>
        </w:rPr>
        <w:t>Карлово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>.</w:t>
      </w:r>
    </w:p>
    <w:p w:rsidR="00A50095" w:rsidRPr="008F4B0C" w:rsidRDefault="00A50095" w:rsidP="00A50095">
      <w:pPr>
        <w:tabs>
          <w:tab w:val="left" w:pos="426"/>
        </w:tabs>
        <w:spacing w:line="360" w:lineRule="auto"/>
        <w:ind w:left="426" w:firstLine="282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>ОБЩ  БРОЙ  ОБЩИНСКИ   СЪВЕТНИЦИ:  33</w:t>
      </w:r>
      <w:r w:rsidRPr="008F4B0C">
        <w:rPr>
          <w:rFonts w:ascii="Georgia" w:hAnsi="Georgia"/>
          <w:i/>
          <w:sz w:val="24"/>
          <w:szCs w:val="24"/>
        </w:rPr>
        <w:t xml:space="preserve">  </w:t>
      </w:r>
    </w:p>
    <w:p w:rsidR="00A50095" w:rsidRPr="005036F8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  <w:lang w:val="bg-BG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>ГЛАСУВАЛИ:</w:t>
      </w:r>
      <w:r w:rsidRPr="008F4B0C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  <w:lang w:val="bg-BG"/>
        </w:rPr>
        <w:t>23</w:t>
      </w: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«ЗА» –  </w:t>
      </w:r>
      <w:r>
        <w:rPr>
          <w:rFonts w:ascii="Georgia" w:hAnsi="Georgia"/>
          <w:i/>
          <w:sz w:val="24"/>
          <w:szCs w:val="24"/>
          <w:lang w:val="ru-RU"/>
        </w:rPr>
        <w:t>23</w:t>
      </w: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«ПРОТИВ» –    </w:t>
      </w:r>
      <w:r w:rsidRPr="008F4B0C">
        <w:rPr>
          <w:rFonts w:ascii="Georgia" w:hAnsi="Georgia"/>
          <w:i/>
          <w:sz w:val="24"/>
          <w:szCs w:val="24"/>
        </w:rPr>
        <w:t>НЯМА</w:t>
      </w:r>
    </w:p>
    <w:p w:rsidR="00A50095" w:rsidRPr="008F4B0C" w:rsidRDefault="00A50095" w:rsidP="00A50095">
      <w:pPr>
        <w:tabs>
          <w:tab w:val="left" w:pos="3122"/>
        </w:tabs>
        <w:ind w:left="360" w:hanging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      «ВЪЗДЪРЖАЛИ  СЕ» –   </w:t>
      </w:r>
      <w:r w:rsidRPr="008F4B0C">
        <w:rPr>
          <w:rFonts w:ascii="Georgia" w:hAnsi="Georgia"/>
          <w:i/>
          <w:sz w:val="24"/>
          <w:szCs w:val="24"/>
        </w:rPr>
        <w:t>НЯМА</w:t>
      </w: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ПРЕДСЕДАТЕЛ  на  </w:t>
      </w:r>
    </w:p>
    <w:p w:rsidR="00A50095" w:rsidRPr="008F4B0C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Общински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съвет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:       </w:t>
      </w:r>
    </w:p>
    <w:p w:rsidR="00A50095" w:rsidRPr="008F4B0C" w:rsidRDefault="00A50095" w:rsidP="00A50095">
      <w:pPr>
        <w:spacing w:line="360" w:lineRule="auto"/>
        <w:ind w:left="540"/>
        <w:jc w:val="both"/>
        <w:rPr>
          <w:rFonts w:ascii="Georgia" w:hAnsi="Georgia"/>
          <w:b/>
          <w:i/>
          <w:sz w:val="24"/>
          <w:szCs w:val="24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           </w:t>
      </w:r>
      <w:r w:rsidRPr="008F4B0C">
        <w:rPr>
          <w:rFonts w:ascii="Georgia" w:hAnsi="Georgia"/>
          <w:b/>
          <w:i/>
          <w:sz w:val="24"/>
          <w:szCs w:val="24"/>
        </w:rPr>
        <w:t xml:space="preserve">                              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инж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. ТЕОДОР  ШОЙЛЕКОВ  </w:t>
      </w:r>
    </w:p>
    <w:p w:rsidR="00A50095" w:rsidRPr="008F4B0C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ВЯРНО  С  ОРИГИНАЛА:                                              </w:t>
      </w:r>
    </w:p>
    <w:p w:rsidR="00A50095" w:rsidRPr="008F4B0C" w:rsidRDefault="00A50095" w:rsidP="00A50095">
      <w:pPr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</w:rPr>
        <w:t xml:space="preserve">                                                        </w:t>
      </w:r>
      <w:proofErr w:type="spellStart"/>
      <w:r w:rsidRPr="008F4B0C">
        <w:rPr>
          <w:rFonts w:ascii="Georgia" w:hAnsi="Georgia"/>
          <w:i/>
          <w:sz w:val="24"/>
          <w:szCs w:val="24"/>
          <w:lang w:val="ru-RU"/>
        </w:rPr>
        <w:t>печат</w:t>
      </w:r>
      <w:proofErr w:type="spellEnd"/>
      <w:r w:rsidRPr="008F4B0C">
        <w:rPr>
          <w:rFonts w:ascii="Georgia" w:hAnsi="Georgia"/>
          <w:i/>
          <w:sz w:val="24"/>
          <w:szCs w:val="24"/>
          <w:lang w:val="ru-RU"/>
        </w:rPr>
        <w:t xml:space="preserve"> </w:t>
      </w:r>
    </w:p>
    <w:p w:rsidR="00A50095" w:rsidRPr="008F4B0C" w:rsidRDefault="00A50095" w:rsidP="00A50095">
      <w:pPr>
        <w:ind w:left="360"/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jc w:val="both"/>
        <w:rPr>
          <w:rFonts w:ascii="Georgia" w:hAnsi="Georgia"/>
          <w:b/>
          <w:i/>
          <w:sz w:val="24"/>
          <w:szCs w:val="24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8F4B0C">
        <w:rPr>
          <w:rFonts w:ascii="Georgia" w:hAnsi="Georgia"/>
          <w:b/>
          <w:i/>
          <w:sz w:val="16"/>
          <w:szCs w:val="16"/>
        </w:rPr>
        <w:t>ТШ</w:t>
      </w:r>
      <w:r w:rsidRPr="008F4B0C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A50095" w:rsidRPr="00A8728F" w:rsidRDefault="00A50095" w:rsidP="00A5009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 xml:space="preserve">О  </w:t>
      </w: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Б  Щ  И  Н  С  К  И     С  Ъ  В  Е  Т  -  К  А  Р  Л  О  В  О</w:t>
      </w:r>
    </w:p>
    <w:p w:rsidR="00A50095" w:rsidRDefault="00A50095" w:rsidP="00A5009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50095" w:rsidRPr="00633E6B" w:rsidRDefault="00A50095" w:rsidP="00A5009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A50095" w:rsidRPr="00A8728F" w:rsidRDefault="00A50095" w:rsidP="00A5009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</w:t>
      </w:r>
      <w:r w:rsidRPr="008E1007">
        <w:rPr>
          <w:rFonts w:ascii="Georgia" w:hAnsi="Georgia" w:cs="Georgia"/>
          <w:b/>
          <w:bCs/>
          <w:i/>
          <w:iCs/>
          <w:sz w:val="28"/>
          <w:szCs w:val="28"/>
        </w:rPr>
        <w:t>Р     Е     Ш     Е     Н     И     Е</w:t>
      </w:r>
    </w:p>
    <w:p w:rsidR="00A50095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50095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50095" w:rsidRPr="00CC4E09" w:rsidRDefault="00A50095" w:rsidP="00A5009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50095" w:rsidRPr="005036F8" w:rsidRDefault="00A50095" w:rsidP="00A5009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  <w:lang w:val="bg-BG"/>
        </w:rPr>
        <w:t>508</w:t>
      </w:r>
    </w:p>
    <w:p w:rsidR="00A50095" w:rsidRDefault="00A50095" w:rsidP="00A50095">
      <w:pPr>
        <w:spacing w:line="48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A50095" w:rsidRPr="007A17AA" w:rsidRDefault="00A50095" w:rsidP="00A50095">
      <w:pPr>
        <w:spacing w:line="360" w:lineRule="auto"/>
        <w:ind w:left="900" w:right="84" w:hanging="300"/>
        <w:jc w:val="center"/>
        <w:rPr>
          <w:rFonts w:ascii="Georgia" w:hAnsi="Georgia"/>
          <w:i/>
          <w:sz w:val="24"/>
          <w:szCs w:val="24"/>
        </w:rPr>
      </w:pPr>
      <w:r>
        <w:rPr>
          <w:i/>
          <w:iCs/>
          <w:sz w:val="28"/>
          <w:szCs w:val="28"/>
        </w:rPr>
        <w:t xml:space="preserve">  </w:t>
      </w:r>
      <w:r w:rsidRPr="007A17AA">
        <w:rPr>
          <w:rFonts w:ascii="Georgia" w:hAnsi="Georgia"/>
          <w:i/>
          <w:sz w:val="24"/>
          <w:szCs w:val="24"/>
        </w:rPr>
        <w:t>ВЗЕТО   С    ПОИМЕННО    ПИСМЕНО    ГЛАСУВАНЕ</w:t>
      </w:r>
    </w:p>
    <w:p w:rsidR="00A50095" w:rsidRPr="007A17AA" w:rsidRDefault="00A50095" w:rsidP="00A50095">
      <w:pPr>
        <w:spacing w:line="360" w:lineRule="auto"/>
        <w:ind w:left="900" w:right="49" w:hanging="540"/>
        <w:jc w:val="center"/>
        <w:rPr>
          <w:rFonts w:ascii="Georgia" w:hAnsi="Georgia"/>
          <w:b/>
          <w:i/>
          <w:sz w:val="24"/>
          <w:szCs w:val="24"/>
        </w:rPr>
      </w:pPr>
      <w:r w:rsidRPr="007A17AA">
        <w:rPr>
          <w:rFonts w:ascii="Georgia" w:hAnsi="Georgia"/>
          <w:i/>
          <w:sz w:val="24"/>
          <w:szCs w:val="24"/>
        </w:rPr>
        <w:t xml:space="preserve">  ПРОВЕДЕНО    НА    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2</w:t>
      </w:r>
      <w:r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</w:rPr>
        <w:t>.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0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>2</w:t>
      </w:r>
      <w:r w:rsidRPr="005036F8">
        <w:rPr>
          <w:rFonts w:ascii="Georgia" w:hAnsi="Georgia"/>
          <w:b/>
          <w:i/>
          <w:sz w:val="24"/>
          <w:szCs w:val="24"/>
        </w:rPr>
        <w:t>.201</w:t>
      </w:r>
      <w:r w:rsidRPr="005036F8">
        <w:rPr>
          <w:rFonts w:ascii="Georgia" w:hAnsi="Georgia"/>
          <w:b/>
          <w:i/>
          <w:sz w:val="24"/>
          <w:szCs w:val="24"/>
          <w:lang w:val="bg-BG"/>
        </w:rPr>
        <w:t>7</w:t>
      </w:r>
      <w:r w:rsidRPr="005036F8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proofErr w:type="spellStart"/>
      <w:r w:rsidRPr="005036F8">
        <w:rPr>
          <w:rFonts w:ascii="Georgia" w:hAnsi="Georgia"/>
          <w:b/>
          <w:i/>
          <w:sz w:val="24"/>
          <w:szCs w:val="24"/>
        </w:rPr>
        <w:t>година</w:t>
      </w:r>
      <w:proofErr w:type="spellEnd"/>
    </w:p>
    <w:p w:rsidR="00A50095" w:rsidRPr="008F4B0C" w:rsidRDefault="00A50095" w:rsidP="00A50095">
      <w:pPr>
        <w:spacing w:line="480" w:lineRule="auto"/>
        <w:ind w:right="84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  <w:r w:rsidRPr="008F4B0C">
        <w:rPr>
          <w:i/>
          <w:iCs/>
          <w:sz w:val="24"/>
          <w:szCs w:val="24"/>
        </w:rPr>
        <w:t xml:space="preserve">   </w:t>
      </w:r>
    </w:p>
    <w:p w:rsidR="00A50095" w:rsidRPr="008F4B0C" w:rsidRDefault="00A50095" w:rsidP="00A50095">
      <w:pPr>
        <w:spacing w:line="360" w:lineRule="auto"/>
        <w:ind w:left="1276" w:hanging="916"/>
        <w:jc w:val="both"/>
        <w:rPr>
          <w:rFonts w:ascii="Georgia" w:hAnsi="Georgia"/>
          <w:b/>
          <w:i/>
          <w:sz w:val="24"/>
          <w:szCs w:val="24"/>
        </w:rPr>
      </w:pPr>
      <w:r w:rsidRPr="008F4B0C">
        <w:rPr>
          <w:i/>
          <w:iCs/>
          <w:sz w:val="24"/>
          <w:szCs w:val="24"/>
        </w:rPr>
        <w:t>ОТНОСНО</w:t>
      </w:r>
      <w:r w:rsidRPr="008F4B0C">
        <w:rPr>
          <w:b/>
          <w:bCs/>
          <w:i/>
          <w:iCs/>
          <w:sz w:val="24"/>
          <w:szCs w:val="24"/>
        </w:rPr>
        <w:t>:</w:t>
      </w:r>
      <w:r w:rsidRPr="008F4B0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Разрешение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за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изработване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проект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за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подробен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устройствен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план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–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план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за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регулация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и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застрояване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поземлен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имот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№ 142061 в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местността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„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Горен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кошелан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”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по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картата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възстановената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собственост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с.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Розино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>.</w:t>
      </w:r>
    </w:p>
    <w:p w:rsidR="00A50095" w:rsidRPr="008F4B0C" w:rsidRDefault="00A50095" w:rsidP="00A50095">
      <w:pPr>
        <w:jc w:val="both"/>
        <w:rPr>
          <w:rFonts w:ascii="Georgia" w:hAnsi="Georgia"/>
          <w:b/>
          <w:i/>
          <w:sz w:val="24"/>
          <w:szCs w:val="24"/>
          <w:lang w:val="bg-BG"/>
        </w:rPr>
      </w:pPr>
    </w:p>
    <w:p w:rsidR="00A50095" w:rsidRPr="008F4B0C" w:rsidRDefault="00A50095" w:rsidP="00A50095">
      <w:pPr>
        <w:spacing w:line="360" w:lineRule="auto"/>
        <w:ind w:left="360" w:hanging="360"/>
        <w:jc w:val="both"/>
        <w:rPr>
          <w:rFonts w:ascii="Georgia" w:hAnsi="Georgia"/>
          <w:i/>
          <w:sz w:val="24"/>
          <w:szCs w:val="24"/>
          <w:lang w:val="bg-BG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           </w:t>
      </w:r>
      <w:proofErr w:type="spellStart"/>
      <w:r w:rsidRPr="008F4B0C">
        <w:rPr>
          <w:rFonts w:ascii="Georgia" w:hAnsi="Georgia"/>
          <w:i/>
          <w:sz w:val="24"/>
          <w:szCs w:val="24"/>
        </w:rPr>
        <w:t>Общинският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i/>
          <w:sz w:val="24"/>
          <w:szCs w:val="24"/>
        </w:rPr>
        <w:t>съвет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,  </w:t>
      </w:r>
      <w:proofErr w:type="spellStart"/>
      <w:r w:rsidRPr="008F4B0C">
        <w:rPr>
          <w:rFonts w:ascii="Georgia" w:hAnsi="Georgia"/>
          <w:i/>
          <w:sz w:val="24"/>
          <w:szCs w:val="24"/>
        </w:rPr>
        <w:t>след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i/>
          <w:sz w:val="24"/>
          <w:szCs w:val="24"/>
        </w:rPr>
        <w:t>като</w:t>
      </w:r>
      <w:proofErr w:type="spellEnd"/>
      <w:r w:rsidRPr="008F4B0C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като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се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запозна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с  </w:t>
      </w:r>
      <w:proofErr w:type="spellStart"/>
      <w:r w:rsidRPr="007A17AA">
        <w:rPr>
          <w:rFonts w:ascii="Georgia" w:hAnsi="Georgia"/>
          <w:i/>
          <w:sz w:val="24"/>
          <w:szCs w:val="24"/>
        </w:rPr>
        <w:t>докладната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 </w:t>
      </w:r>
      <w:proofErr w:type="spellStart"/>
      <w:r w:rsidRPr="007A17AA">
        <w:rPr>
          <w:rFonts w:ascii="Georgia" w:hAnsi="Georgia"/>
          <w:i/>
          <w:sz w:val="24"/>
          <w:szCs w:val="24"/>
        </w:rPr>
        <w:t>записка</w:t>
      </w:r>
      <w:proofErr w:type="spellEnd"/>
      <w:r w:rsidRPr="007A17AA"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i/>
          <w:sz w:val="24"/>
          <w:szCs w:val="24"/>
        </w:rPr>
        <w:t>на</w:t>
      </w:r>
      <w:proofErr w:type="spellEnd"/>
      <w:r w:rsidRPr="008F4B0C">
        <w:rPr>
          <w:rFonts w:ascii="Book Antiqua" w:hAnsi="Book Antiqua"/>
          <w:i/>
          <w:sz w:val="24"/>
          <w:szCs w:val="24"/>
        </w:rPr>
        <w:t xml:space="preserve">  </w:t>
      </w:r>
      <w:r w:rsidRPr="008F4B0C">
        <w:rPr>
          <w:rFonts w:ascii="Georgia" w:hAnsi="Georgia"/>
          <w:b/>
          <w:i/>
          <w:sz w:val="24"/>
          <w:szCs w:val="24"/>
        </w:rPr>
        <w:t xml:space="preserve">д-р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Емил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Станев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Кабаиванов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-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Кмет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Община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8F4B0C">
        <w:rPr>
          <w:rFonts w:ascii="Georgia" w:hAnsi="Georgia"/>
          <w:b/>
          <w:i/>
          <w:sz w:val="24"/>
          <w:szCs w:val="24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</w:rPr>
        <w:t>,</w:t>
      </w:r>
      <w:r w:rsidRPr="008F4B0C">
        <w:rPr>
          <w:rFonts w:ascii="Georgia" w:hAnsi="Georgia"/>
          <w:i/>
          <w:sz w:val="24"/>
          <w:szCs w:val="24"/>
        </w:rPr>
        <w:t xml:space="preserve"> </w:t>
      </w:r>
    </w:p>
    <w:p w:rsidR="00A50095" w:rsidRPr="008F4B0C" w:rsidRDefault="00A50095" w:rsidP="00A50095">
      <w:pPr>
        <w:jc w:val="both"/>
        <w:rPr>
          <w:rFonts w:ascii="Georgia" w:hAnsi="Georgia"/>
          <w:i/>
          <w:sz w:val="24"/>
          <w:szCs w:val="24"/>
        </w:rPr>
      </w:pPr>
    </w:p>
    <w:p w:rsidR="00A50095" w:rsidRDefault="00A50095" w:rsidP="00A50095">
      <w:pPr>
        <w:ind w:left="600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  <w:r w:rsidRPr="008F4B0C">
        <w:rPr>
          <w:sz w:val="24"/>
          <w:szCs w:val="24"/>
        </w:rPr>
        <w:tab/>
      </w:r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 xml:space="preserve">Р      Е      Ш      </w:t>
      </w:r>
      <w:proofErr w:type="gramStart"/>
      <w:r w:rsidRPr="008F4B0C">
        <w:rPr>
          <w:rFonts w:ascii="Georgia" w:hAnsi="Georgia" w:cs="Georgia"/>
          <w:b/>
          <w:bCs/>
          <w:i/>
          <w:iCs/>
          <w:sz w:val="24"/>
          <w:szCs w:val="24"/>
        </w:rPr>
        <w:t>И :</w:t>
      </w:r>
      <w:proofErr w:type="gramEnd"/>
    </w:p>
    <w:p w:rsidR="00A50095" w:rsidRPr="008F4B0C" w:rsidRDefault="00A50095" w:rsidP="00A50095">
      <w:pPr>
        <w:ind w:left="600"/>
        <w:jc w:val="center"/>
        <w:rPr>
          <w:rFonts w:ascii="Georgia" w:hAnsi="Georgia" w:cs="Georgia"/>
          <w:b/>
          <w:bCs/>
          <w:i/>
          <w:iCs/>
          <w:sz w:val="24"/>
          <w:szCs w:val="24"/>
          <w:lang w:val="bg-BG"/>
        </w:rPr>
      </w:pPr>
    </w:p>
    <w:p w:rsidR="00A50095" w:rsidRPr="008F4B0C" w:rsidRDefault="00A50095" w:rsidP="00A50095">
      <w:pPr>
        <w:tabs>
          <w:tab w:val="num" w:pos="360"/>
          <w:tab w:val="left" w:pos="1095"/>
        </w:tabs>
        <w:ind w:left="360" w:firstLine="360"/>
        <w:rPr>
          <w:rFonts w:ascii="Georgia" w:hAnsi="Georgia"/>
          <w:sz w:val="24"/>
          <w:szCs w:val="24"/>
          <w:lang w:val="bg-BG"/>
        </w:rPr>
      </w:pPr>
    </w:p>
    <w:p w:rsidR="00A50095" w:rsidRDefault="00A50095" w:rsidP="00A5009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  <w:lang w:val="bg-BG"/>
        </w:rPr>
      </w:pPr>
      <w:r w:rsidRPr="00256B6E">
        <w:rPr>
          <w:rFonts w:ascii="Book Antiqua" w:hAnsi="Book Antiqua" w:cs="Georgia"/>
          <w:b/>
          <w:bCs/>
          <w:i/>
          <w:iCs/>
          <w:sz w:val="24"/>
          <w:szCs w:val="24"/>
        </w:rPr>
        <w:t>1.</w:t>
      </w:r>
      <w:r w:rsidRPr="008F4B0C">
        <w:rPr>
          <w:rFonts w:ascii="Book Antiqua" w:hAnsi="Book Antiqua" w:cs="Georgia"/>
          <w:b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основание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чл.21, ал.1, т.11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местното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самоуправление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местната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администрация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чл.124 „б”, ал.1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/ЗУТ/,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съвет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одобрява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задание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проект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Подробен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устройствен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регулация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застрояване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промяна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предназначението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поземлен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</w:rPr>
        <w:t>имот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№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142061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„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 xml:space="preserve">Горен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кошелан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”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картата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възстановената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собственост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/КВС/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с. Розино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изготвено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основание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чл.125,  ал.1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.</w:t>
      </w:r>
    </w:p>
    <w:p w:rsidR="00A50095" w:rsidRPr="00256B6E" w:rsidRDefault="00A50095" w:rsidP="00A5009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  <w:lang w:val="bg-BG"/>
        </w:rPr>
      </w:pPr>
    </w:p>
    <w:p w:rsidR="00A50095" w:rsidRPr="008F4B0C" w:rsidRDefault="00A50095" w:rsidP="00A50095">
      <w:pPr>
        <w:spacing w:line="360" w:lineRule="auto"/>
        <w:ind w:left="360" w:firstLine="348"/>
        <w:rPr>
          <w:rFonts w:ascii="Book Antiqua" w:hAnsi="Book Antiqua" w:cs="Georgia"/>
          <w:bCs/>
          <w:i/>
          <w:iCs/>
          <w:sz w:val="24"/>
          <w:szCs w:val="24"/>
        </w:rPr>
      </w:pPr>
      <w:r w:rsidRPr="008F4B0C">
        <w:rPr>
          <w:rFonts w:ascii="Book Antiqua" w:hAnsi="Book Antiqua" w:cs="Georgia"/>
          <w:b/>
          <w:bCs/>
          <w:i/>
          <w:iCs/>
          <w:sz w:val="24"/>
          <w:szCs w:val="24"/>
        </w:rPr>
        <w:t>2.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основание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чл.21,  ал.1,  т.11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местното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самоуправление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и </w:t>
      </w:r>
    </w:p>
    <w:p w:rsidR="00A50095" w:rsidRPr="008F4B0C" w:rsidRDefault="00A50095" w:rsidP="00A50095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  <w:sz w:val="24"/>
          <w:szCs w:val="24"/>
        </w:rPr>
      </w:pPr>
      <w:r w:rsidRPr="008F4B0C">
        <w:rPr>
          <w:rFonts w:ascii="Book Antiqua" w:hAnsi="Book Antiqua" w:cs="Georgia"/>
          <w:b/>
          <w:bCs/>
          <w:i/>
          <w:iCs/>
          <w:sz w:val="24"/>
          <w:szCs w:val="24"/>
        </w:rPr>
        <w:lastRenderedPageBreak/>
        <w:t>- 2 -</w:t>
      </w:r>
    </w:p>
    <w:p w:rsidR="00A50095" w:rsidRPr="008F4B0C" w:rsidRDefault="00A50095" w:rsidP="00A50095">
      <w:pPr>
        <w:spacing w:line="360" w:lineRule="auto"/>
        <w:rPr>
          <w:rFonts w:ascii="Book Antiqua" w:hAnsi="Book Antiqua" w:cs="Georgia"/>
          <w:bCs/>
          <w:i/>
          <w:iCs/>
          <w:sz w:val="24"/>
          <w:szCs w:val="24"/>
        </w:rPr>
      </w:pP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     </w:t>
      </w:r>
    </w:p>
    <w:p w:rsidR="00A50095" w:rsidRPr="008F4B0C" w:rsidRDefault="00A50095" w:rsidP="00A50095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местната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администрация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чл.124 „а”, ал.1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територията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Общински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съвет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Карлово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разрешава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изработи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проект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подробен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устройствен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–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регулация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застрояване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промяна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предназначението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поземлен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имот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№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142061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в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местността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„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 xml:space="preserve">Горен 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кошелан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”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КВС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с. Розино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.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Предвижда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създаване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УПИ </w:t>
      </w:r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142061- за изграждане на обект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„</w:t>
      </w:r>
      <w:proofErr w:type="spellStart"/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>Дестилерия</w:t>
      </w:r>
      <w:proofErr w:type="spellEnd"/>
      <w:r>
        <w:rPr>
          <w:rFonts w:ascii="Book Antiqua" w:hAnsi="Book Antiqua" w:cs="Georgia"/>
          <w:bCs/>
          <w:i/>
          <w:iCs/>
          <w:sz w:val="24"/>
          <w:szCs w:val="24"/>
          <w:lang w:val="bg-BG"/>
        </w:rPr>
        <w:t xml:space="preserve"> за преработка на етерично маслени култури</w:t>
      </w:r>
      <w:r w:rsidRPr="008F4B0C">
        <w:rPr>
          <w:rFonts w:ascii="Book Antiqua" w:hAnsi="Book Antiqua" w:cs="Georgia"/>
          <w:bCs/>
          <w:i/>
          <w:iCs/>
          <w:sz w:val="24"/>
          <w:szCs w:val="24"/>
        </w:rPr>
        <w:t>”.</w:t>
      </w:r>
    </w:p>
    <w:p w:rsidR="00A50095" w:rsidRPr="008F4B0C" w:rsidRDefault="00A50095" w:rsidP="00A5009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Проектът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изготви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съгласно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изискванията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чл.109 и чл.110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ЗУТ,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Наредба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№ 7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правила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нормативи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отделните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видове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територии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устройствени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зони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,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Наредба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№ 8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обем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съдържание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устройствените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планове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Закона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опазване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околната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среда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.</w:t>
      </w:r>
    </w:p>
    <w:p w:rsidR="00A50095" w:rsidRPr="008F4B0C" w:rsidRDefault="00A50095" w:rsidP="00A5009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Изработеният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проект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за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ПУП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съобщи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реда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на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чл.128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ЗУТ и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се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одобри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по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чл.129, ал.2 </w:t>
      </w:r>
      <w:proofErr w:type="spellStart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>от</w:t>
      </w:r>
      <w:proofErr w:type="spellEnd"/>
      <w:r w:rsidRPr="008F4B0C">
        <w:rPr>
          <w:rFonts w:ascii="Book Antiqua" w:hAnsi="Book Antiqua" w:cs="Georgia"/>
          <w:bCs/>
          <w:i/>
          <w:iCs/>
          <w:sz w:val="24"/>
          <w:szCs w:val="24"/>
        </w:rPr>
        <w:t xml:space="preserve"> ЗУТ.</w:t>
      </w:r>
    </w:p>
    <w:p w:rsidR="00A50095" w:rsidRPr="008F4B0C" w:rsidRDefault="00A50095" w:rsidP="00A50095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>ОБЩ  БРОЙ  ОБЩИНСКИ   СЪВЕТНИЦИ:  33</w:t>
      </w:r>
      <w:r w:rsidRPr="008F4B0C">
        <w:rPr>
          <w:rFonts w:ascii="Georgia" w:hAnsi="Georgia"/>
          <w:i/>
          <w:sz w:val="24"/>
          <w:szCs w:val="24"/>
        </w:rPr>
        <w:t xml:space="preserve">  </w:t>
      </w: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ГЛАСУВАЛИ: </w:t>
      </w:r>
      <w:r>
        <w:rPr>
          <w:rFonts w:ascii="Georgia" w:hAnsi="Georgia"/>
          <w:i/>
          <w:sz w:val="24"/>
          <w:szCs w:val="24"/>
          <w:lang w:val="ru-RU"/>
        </w:rPr>
        <w:t>23</w:t>
      </w: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«ЗА» –  </w:t>
      </w:r>
      <w:r>
        <w:rPr>
          <w:rFonts w:ascii="Georgia" w:hAnsi="Georgia"/>
          <w:i/>
          <w:sz w:val="24"/>
          <w:szCs w:val="24"/>
          <w:lang w:val="ru-RU"/>
        </w:rPr>
        <w:t>23</w:t>
      </w:r>
    </w:p>
    <w:p w:rsidR="00A50095" w:rsidRPr="008F4B0C" w:rsidRDefault="00A50095" w:rsidP="00A50095">
      <w:pPr>
        <w:tabs>
          <w:tab w:val="left" w:pos="3122"/>
        </w:tabs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«ПРОТИВ» –    </w:t>
      </w:r>
      <w:r w:rsidRPr="008F4B0C">
        <w:rPr>
          <w:rFonts w:ascii="Georgia" w:hAnsi="Georgia"/>
          <w:i/>
          <w:sz w:val="24"/>
          <w:szCs w:val="24"/>
        </w:rPr>
        <w:t>НЯМА</w:t>
      </w:r>
    </w:p>
    <w:p w:rsidR="00A50095" w:rsidRPr="008F4B0C" w:rsidRDefault="00A50095" w:rsidP="00A50095">
      <w:pPr>
        <w:tabs>
          <w:tab w:val="left" w:pos="3122"/>
        </w:tabs>
        <w:ind w:left="360" w:hanging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      «ВЪЗДЪРЖАЛИ  СЕ» –   </w:t>
      </w:r>
      <w:r w:rsidRPr="008F4B0C">
        <w:rPr>
          <w:rFonts w:ascii="Georgia" w:hAnsi="Georgia"/>
          <w:i/>
          <w:sz w:val="24"/>
          <w:szCs w:val="24"/>
        </w:rPr>
        <w:t>НЯМА</w:t>
      </w: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  <w:lang w:val="ru-RU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A50095" w:rsidRPr="008F4B0C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ПРЕДСЕДАТЕЛ  на  </w:t>
      </w:r>
    </w:p>
    <w:p w:rsidR="00A50095" w:rsidRPr="008F4B0C" w:rsidRDefault="00A50095" w:rsidP="00A50095">
      <w:pPr>
        <w:ind w:left="54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Общински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съвет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Карлово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:       </w:t>
      </w:r>
    </w:p>
    <w:p w:rsidR="00A50095" w:rsidRPr="008F4B0C" w:rsidRDefault="00A50095" w:rsidP="00A50095">
      <w:pPr>
        <w:spacing w:line="360" w:lineRule="auto"/>
        <w:ind w:left="540"/>
        <w:jc w:val="both"/>
        <w:rPr>
          <w:rFonts w:ascii="Georgia" w:hAnsi="Georgia"/>
          <w:b/>
          <w:i/>
          <w:sz w:val="24"/>
          <w:szCs w:val="24"/>
        </w:rPr>
      </w:pPr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           </w:t>
      </w:r>
      <w:r w:rsidRPr="008F4B0C">
        <w:rPr>
          <w:rFonts w:ascii="Georgia" w:hAnsi="Georgia"/>
          <w:b/>
          <w:i/>
          <w:sz w:val="24"/>
          <w:szCs w:val="24"/>
        </w:rPr>
        <w:t xml:space="preserve">                                </w:t>
      </w:r>
      <w:proofErr w:type="spellStart"/>
      <w:r w:rsidRPr="008F4B0C">
        <w:rPr>
          <w:rFonts w:ascii="Georgia" w:hAnsi="Georgia"/>
          <w:b/>
          <w:i/>
          <w:sz w:val="24"/>
          <w:szCs w:val="24"/>
          <w:lang w:val="ru-RU"/>
        </w:rPr>
        <w:t>инж</w:t>
      </w:r>
      <w:proofErr w:type="spellEnd"/>
      <w:r w:rsidRPr="008F4B0C">
        <w:rPr>
          <w:rFonts w:ascii="Georgia" w:hAnsi="Georgia"/>
          <w:b/>
          <w:i/>
          <w:sz w:val="24"/>
          <w:szCs w:val="24"/>
          <w:lang w:val="ru-RU"/>
        </w:rPr>
        <w:t xml:space="preserve">. ТЕОДОР  ШОЙЛЕКОВ  </w:t>
      </w:r>
    </w:p>
    <w:p w:rsidR="00A50095" w:rsidRPr="008F4B0C" w:rsidRDefault="00A50095" w:rsidP="00A50095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</w:p>
    <w:p w:rsidR="00A50095" w:rsidRPr="008F4B0C" w:rsidRDefault="00A50095" w:rsidP="00A50095">
      <w:pPr>
        <w:ind w:left="360"/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  <w:lang w:val="ru-RU"/>
        </w:rPr>
        <w:t xml:space="preserve">ВЯРНО  С  ОРИГИНАЛА:                                              </w:t>
      </w:r>
    </w:p>
    <w:p w:rsidR="00A50095" w:rsidRPr="008F4B0C" w:rsidRDefault="00A50095" w:rsidP="00A50095">
      <w:pPr>
        <w:jc w:val="both"/>
        <w:rPr>
          <w:rFonts w:ascii="Georgia" w:hAnsi="Georgia"/>
          <w:i/>
          <w:sz w:val="24"/>
          <w:szCs w:val="24"/>
        </w:rPr>
      </w:pPr>
      <w:r w:rsidRPr="008F4B0C">
        <w:rPr>
          <w:rFonts w:ascii="Georgia" w:hAnsi="Georgia"/>
          <w:i/>
          <w:sz w:val="24"/>
          <w:szCs w:val="24"/>
        </w:rPr>
        <w:t xml:space="preserve">                                                        </w:t>
      </w:r>
      <w:proofErr w:type="spellStart"/>
      <w:r w:rsidRPr="008F4B0C">
        <w:rPr>
          <w:rFonts w:ascii="Georgia" w:hAnsi="Georgia"/>
          <w:i/>
          <w:sz w:val="24"/>
          <w:szCs w:val="24"/>
          <w:lang w:val="ru-RU"/>
        </w:rPr>
        <w:t>печат</w:t>
      </w:r>
      <w:proofErr w:type="spellEnd"/>
    </w:p>
    <w:p w:rsidR="00A50095" w:rsidRPr="008F4B0C" w:rsidRDefault="00A50095" w:rsidP="00A50095">
      <w:pPr>
        <w:ind w:left="360"/>
        <w:jc w:val="both"/>
        <w:rPr>
          <w:rFonts w:ascii="Georgia" w:hAnsi="Georgia"/>
          <w:b/>
          <w:i/>
          <w:sz w:val="24"/>
          <w:szCs w:val="24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Pr="00256B6E" w:rsidRDefault="00A50095" w:rsidP="00A50095">
      <w:pPr>
        <w:jc w:val="both"/>
        <w:rPr>
          <w:rFonts w:ascii="Georgia" w:hAnsi="Georgia"/>
          <w:b/>
          <w:i/>
          <w:sz w:val="16"/>
          <w:szCs w:val="16"/>
          <w:lang w:val="bg-BG"/>
        </w:rPr>
      </w:pPr>
    </w:p>
    <w:p w:rsidR="00A50095" w:rsidRPr="00D0416A" w:rsidRDefault="00A50095" w:rsidP="00A50095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A50095" w:rsidRPr="008F4B0C" w:rsidRDefault="00A50095" w:rsidP="00A50095">
      <w:pPr>
        <w:tabs>
          <w:tab w:val="num" w:pos="360"/>
          <w:tab w:val="left" w:pos="1095"/>
        </w:tabs>
        <w:ind w:left="360" w:firstLine="360"/>
        <w:rPr>
          <w:rFonts w:ascii="Georgia" w:hAnsi="Georgia"/>
          <w:sz w:val="24"/>
          <w:szCs w:val="24"/>
          <w:lang w:val="en-US"/>
        </w:rPr>
      </w:pPr>
    </w:p>
    <w:p w:rsidR="00A50095" w:rsidRPr="008F4B0C" w:rsidRDefault="00A50095" w:rsidP="00A50095">
      <w:pPr>
        <w:tabs>
          <w:tab w:val="num" w:pos="0"/>
          <w:tab w:val="num" w:pos="720"/>
        </w:tabs>
        <w:spacing w:line="360" w:lineRule="auto"/>
        <w:ind w:left="360" w:right="-108" w:firstLine="360"/>
        <w:jc w:val="both"/>
        <w:rPr>
          <w:rFonts w:ascii="Book Antiqua" w:hAnsi="Book Antiqua"/>
          <w:b/>
          <w:i/>
          <w:sz w:val="24"/>
          <w:szCs w:val="24"/>
        </w:rPr>
      </w:pPr>
    </w:p>
    <w:p w:rsidR="00C32170" w:rsidRDefault="00C32170"/>
    <w:sectPr w:rsidR="00C32170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F5"/>
    <w:multiLevelType w:val="multilevel"/>
    <w:tmpl w:val="1A269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095"/>
    <w:rsid w:val="003A1CE2"/>
    <w:rsid w:val="0064729D"/>
    <w:rsid w:val="00A50095"/>
    <w:rsid w:val="00C32170"/>
    <w:rsid w:val="00C51C6A"/>
    <w:rsid w:val="00E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1897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2017-03-02T07:07:00Z</dcterms:created>
  <dcterms:modified xsi:type="dcterms:W3CDTF">2017-03-02T07:11:00Z</dcterms:modified>
</cp:coreProperties>
</file>