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54" w:rsidRDefault="00C34B54" w:rsidP="00C34B54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>О  Б  Щ  И  Н  С  К  И     С  Ъ  В  Е  Т  -  К  А  Р  Л  О  В  О</w:t>
      </w:r>
    </w:p>
    <w:p w:rsidR="00C34B54" w:rsidRDefault="00C34B54" w:rsidP="00C34B54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C34B54" w:rsidRDefault="00C34B54" w:rsidP="00C34B54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C34B54" w:rsidRDefault="00C34B54" w:rsidP="00C34B54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  <w:lang w:val="ru-RU"/>
        </w:rPr>
      </w:pPr>
    </w:p>
    <w:p w:rsidR="00C34B54" w:rsidRDefault="00C34B54" w:rsidP="00C34B54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C34B54" w:rsidRDefault="00C34B54" w:rsidP="00C34B54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C34B54" w:rsidRDefault="00C34B54" w:rsidP="00C34B54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C34B54" w:rsidRDefault="00C34B54" w:rsidP="00C34B54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  <w:lang w:val="bg-BG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>
        <w:rPr>
          <w:rFonts w:ascii="Georgia" w:hAnsi="Georgia" w:cs="Georgia"/>
          <w:b/>
          <w:bCs/>
          <w:i/>
          <w:iCs/>
          <w:sz w:val="28"/>
          <w:szCs w:val="28"/>
          <w:lang w:val="bg-BG"/>
        </w:rPr>
        <w:t>551</w:t>
      </w:r>
    </w:p>
    <w:p w:rsidR="00C34B54" w:rsidRDefault="00C34B54" w:rsidP="00C34B54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C34B54" w:rsidRDefault="00C34B54" w:rsidP="00C34B54">
      <w:pPr>
        <w:spacing w:line="360" w:lineRule="auto"/>
        <w:ind w:left="900" w:right="84" w:hanging="300"/>
        <w:jc w:val="center"/>
        <w:rPr>
          <w:rFonts w:ascii="Georgia" w:hAnsi="Georgia"/>
          <w:i/>
          <w:sz w:val="24"/>
          <w:szCs w:val="24"/>
        </w:rPr>
      </w:pPr>
      <w:r>
        <w:rPr>
          <w:i/>
          <w:iCs/>
          <w:sz w:val="28"/>
          <w:szCs w:val="28"/>
        </w:rPr>
        <w:t xml:space="preserve">  </w:t>
      </w:r>
      <w:r>
        <w:rPr>
          <w:rFonts w:ascii="Georgia" w:hAnsi="Georgia"/>
          <w:i/>
          <w:sz w:val="24"/>
          <w:szCs w:val="24"/>
        </w:rPr>
        <w:t>ВЗЕТО   С    ПОИМЕННО    ПИСМЕНО    ГЛАСУВАНЕ</w:t>
      </w:r>
    </w:p>
    <w:p w:rsidR="00C34B54" w:rsidRDefault="00C34B54" w:rsidP="00C34B54">
      <w:pPr>
        <w:spacing w:line="360" w:lineRule="auto"/>
        <w:ind w:left="900" w:right="49" w:hanging="540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ПРОВЕДЕНО    НА    </w:t>
      </w:r>
      <w:r>
        <w:rPr>
          <w:rFonts w:ascii="Georgia" w:hAnsi="Georgia"/>
          <w:b/>
          <w:i/>
          <w:sz w:val="24"/>
          <w:szCs w:val="24"/>
          <w:lang w:val="bg-BG"/>
        </w:rPr>
        <w:t>23</w:t>
      </w:r>
      <w:r>
        <w:rPr>
          <w:rFonts w:ascii="Georgia" w:hAnsi="Georgia"/>
          <w:b/>
          <w:i/>
          <w:sz w:val="24"/>
          <w:szCs w:val="24"/>
        </w:rPr>
        <w:t>.</w:t>
      </w:r>
      <w:r>
        <w:rPr>
          <w:rFonts w:ascii="Georgia" w:hAnsi="Georgia"/>
          <w:b/>
          <w:i/>
          <w:sz w:val="24"/>
          <w:szCs w:val="24"/>
          <w:lang w:val="bg-BG"/>
        </w:rPr>
        <w:t>03</w:t>
      </w:r>
      <w:r>
        <w:rPr>
          <w:rFonts w:ascii="Georgia" w:hAnsi="Georgia"/>
          <w:b/>
          <w:i/>
          <w:sz w:val="24"/>
          <w:szCs w:val="24"/>
        </w:rPr>
        <w:t>.201</w:t>
      </w:r>
      <w:r>
        <w:rPr>
          <w:rFonts w:ascii="Georgia" w:hAnsi="Georgia"/>
          <w:b/>
          <w:i/>
          <w:sz w:val="24"/>
          <w:szCs w:val="24"/>
          <w:lang w:val="bg-BG"/>
        </w:rPr>
        <w:t>7</w:t>
      </w:r>
      <w:r>
        <w:rPr>
          <w:rFonts w:ascii="Georgia" w:hAnsi="Georgia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година</w:t>
      </w:r>
      <w:proofErr w:type="spellEnd"/>
    </w:p>
    <w:p w:rsidR="00C34B54" w:rsidRDefault="00C34B54" w:rsidP="00C34B54">
      <w:pPr>
        <w:spacing w:line="480" w:lineRule="auto"/>
        <w:ind w:right="84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bg-BG"/>
        </w:rPr>
      </w:pPr>
      <w:r>
        <w:rPr>
          <w:i/>
          <w:iCs/>
          <w:sz w:val="24"/>
          <w:szCs w:val="24"/>
        </w:rPr>
        <w:t xml:space="preserve">   </w:t>
      </w:r>
    </w:p>
    <w:p w:rsidR="00C34B54" w:rsidRDefault="00C34B54" w:rsidP="00C34B54">
      <w:pPr>
        <w:spacing w:line="360" w:lineRule="auto"/>
        <w:ind w:left="1276" w:hanging="916"/>
        <w:jc w:val="both"/>
        <w:rPr>
          <w:rFonts w:ascii="Georgia" w:hAnsi="Georgia"/>
          <w:b/>
          <w:i/>
          <w:sz w:val="24"/>
          <w:szCs w:val="24"/>
        </w:rPr>
      </w:pPr>
      <w:r>
        <w:rPr>
          <w:i/>
          <w:iCs/>
          <w:sz w:val="24"/>
          <w:szCs w:val="24"/>
        </w:rPr>
        <w:t>ОТНОСНО</w:t>
      </w:r>
      <w:r>
        <w:rPr>
          <w:b/>
          <w:bCs/>
          <w:i/>
          <w:iCs/>
          <w:sz w:val="24"/>
          <w:szCs w:val="24"/>
        </w:rPr>
        <w:t>: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Упълномощаване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на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представител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от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Община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Карлово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, </w:t>
      </w:r>
      <w:proofErr w:type="spellStart"/>
      <w:r>
        <w:rPr>
          <w:rFonts w:ascii="Georgia" w:hAnsi="Georgia"/>
          <w:b/>
          <w:i/>
          <w:sz w:val="24"/>
          <w:szCs w:val="24"/>
        </w:rPr>
        <w:t>който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да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присъства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и </w:t>
      </w:r>
      <w:proofErr w:type="spellStart"/>
      <w:r>
        <w:rPr>
          <w:rFonts w:ascii="Georgia" w:hAnsi="Georgia"/>
          <w:b/>
          <w:i/>
          <w:sz w:val="24"/>
          <w:szCs w:val="24"/>
        </w:rPr>
        <w:t>гласува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на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извънредно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общо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събрание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на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акционерите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на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„</w:t>
      </w:r>
      <w:proofErr w:type="spellStart"/>
      <w:r>
        <w:rPr>
          <w:rFonts w:ascii="Georgia" w:hAnsi="Georgia"/>
          <w:b/>
          <w:i/>
          <w:sz w:val="24"/>
          <w:szCs w:val="24"/>
        </w:rPr>
        <w:t>Многопрофилна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болница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за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активно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лечение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– </w:t>
      </w:r>
      <w:proofErr w:type="spellStart"/>
      <w:r>
        <w:rPr>
          <w:rFonts w:ascii="Georgia" w:hAnsi="Georgia"/>
          <w:b/>
          <w:i/>
          <w:sz w:val="24"/>
          <w:szCs w:val="24"/>
        </w:rPr>
        <w:t>Пловдив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” АД, </w:t>
      </w:r>
      <w:proofErr w:type="spellStart"/>
      <w:r>
        <w:rPr>
          <w:rFonts w:ascii="Georgia" w:hAnsi="Georgia"/>
          <w:b/>
          <w:i/>
          <w:sz w:val="24"/>
          <w:szCs w:val="24"/>
        </w:rPr>
        <w:t>което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ще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се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проведе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на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27.03.2017 </w:t>
      </w:r>
      <w:proofErr w:type="spellStart"/>
      <w:r>
        <w:rPr>
          <w:rFonts w:ascii="Georgia" w:hAnsi="Georgia"/>
          <w:b/>
          <w:i/>
          <w:sz w:val="24"/>
          <w:szCs w:val="24"/>
        </w:rPr>
        <w:t>година</w:t>
      </w:r>
      <w:proofErr w:type="spellEnd"/>
      <w:r>
        <w:rPr>
          <w:rFonts w:ascii="Georgia" w:hAnsi="Georgia"/>
          <w:b/>
          <w:i/>
          <w:sz w:val="24"/>
          <w:szCs w:val="24"/>
        </w:rPr>
        <w:t>.</w:t>
      </w:r>
    </w:p>
    <w:p w:rsidR="00C34B54" w:rsidRDefault="00C34B54" w:rsidP="00C34B54">
      <w:pPr>
        <w:spacing w:line="360" w:lineRule="auto"/>
        <w:ind w:left="1276" w:hanging="916"/>
        <w:jc w:val="both"/>
        <w:rPr>
          <w:rFonts w:ascii="Georgia" w:hAnsi="Georgia"/>
          <w:b/>
          <w:i/>
          <w:sz w:val="24"/>
          <w:szCs w:val="24"/>
        </w:rPr>
      </w:pPr>
    </w:p>
    <w:p w:rsidR="00C34B54" w:rsidRDefault="00C34B54" w:rsidP="00C34B54">
      <w:pPr>
        <w:spacing w:line="360" w:lineRule="auto"/>
        <w:ind w:left="360" w:hanging="360"/>
        <w:jc w:val="both"/>
        <w:rPr>
          <w:rFonts w:ascii="Georgia" w:hAnsi="Georgia"/>
          <w:i/>
          <w:sz w:val="24"/>
          <w:szCs w:val="24"/>
          <w:lang w:val="bg-BG"/>
        </w:rPr>
      </w:pPr>
      <w:r>
        <w:rPr>
          <w:rFonts w:ascii="Georgia" w:hAnsi="Georgia"/>
          <w:i/>
          <w:sz w:val="24"/>
          <w:szCs w:val="24"/>
          <w:lang w:val="ru-RU"/>
        </w:rPr>
        <w:t xml:space="preserve">           </w:t>
      </w:r>
      <w:r>
        <w:rPr>
          <w:rFonts w:ascii="Georgia" w:hAnsi="Georgia"/>
          <w:i/>
          <w:sz w:val="24"/>
          <w:szCs w:val="24"/>
          <w:lang w:val="en-US"/>
        </w:rPr>
        <w:t xml:space="preserve">   </w:t>
      </w:r>
      <w:proofErr w:type="spellStart"/>
      <w:r>
        <w:rPr>
          <w:rFonts w:ascii="Georgia" w:hAnsi="Georgia"/>
          <w:i/>
          <w:sz w:val="24"/>
          <w:szCs w:val="24"/>
        </w:rPr>
        <w:t>Общинският</w:t>
      </w:r>
      <w:proofErr w:type="spellEnd"/>
      <w:r>
        <w:rPr>
          <w:rFonts w:ascii="Georgia" w:hAnsi="Georgia"/>
          <w:i/>
          <w:sz w:val="24"/>
          <w:szCs w:val="24"/>
        </w:rPr>
        <w:t xml:space="preserve">  </w:t>
      </w:r>
      <w:proofErr w:type="spellStart"/>
      <w:r>
        <w:rPr>
          <w:rFonts w:ascii="Georgia" w:hAnsi="Georgia"/>
          <w:i/>
          <w:sz w:val="24"/>
          <w:szCs w:val="24"/>
        </w:rPr>
        <w:t>съвет</w:t>
      </w:r>
      <w:proofErr w:type="spellEnd"/>
      <w:r>
        <w:rPr>
          <w:rFonts w:ascii="Georgia" w:hAnsi="Georgia"/>
          <w:i/>
          <w:sz w:val="24"/>
          <w:szCs w:val="24"/>
        </w:rPr>
        <w:t xml:space="preserve">,  </w:t>
      </w:r>
      <w:proofErr w:type="spellStart"/>
      <w:r>
        <w:rPr>
          <w:rFonts w:ascii="Georgia" w:hAnsi="Georgia"/>
          <w:i/>
          <w:sz w:val="24"/>
          <w:szCs w:val="24"/>
        </w:rPr>
        <w:t>след</w:t>
      </w:r>
      <w:proofErr w:type="spellEnd"/>
      <w:r>
        <w:rPr>
          <w:rFonts w:ascii="Georgia" w:hAnsi="Georgia"/>
          <w:i/>
          <w:sz w:val="24"/>
          <w:szCs w:val="24"/>
        </w:rPr>
        <w:t xml:space="preserve">    </w:t>
      </w:r>
      <w:proofErr w:type="spellStart"/>
      <w:r>
        <w:rPr>
          <w:rFonts w:ascii="Georgia" w:hAnsi="Georgia"/>
          <w:i/>
          <w:sz w:val="24"/>
          <w:szCs w:val="24"/>
        </w:rPr>
        <w:t>като</w:t>
      </w:r>
      <w:proofErr w:type="spellEnd"/>
      <w:r>
        <w:rPr>
          <w:rFonts w:ascii="Georgia" w:hAnsi="Georgia"/>
          <w:i/>
          <w:sz w:val="24"/>
          <w:szCs w:val="24"/>
        </w:rPr>
        <w:t xml:space="preserve">   </w:t>
      </w:r>
      <w:proofErr w:type="spellStart"/>
      <w:r>
        <w:rPr>
          <w:rFonts w:ascii="Georgia" w:hAnsi="Georgia"/>
          <w:i/>
          <w:sz w:val="24"/>
          <w:szCs w:val="24"/>
        </w:rPr>
        <w:t>се</w:t>
      </w:r>
      <w:proofErr w:type="spellEnd"/>
      <w:r>
        <w:rPr>
          <w:rFonts w:ascii="Georgia" w:hAnsi="Georgia"/>
          <w:i/>
          <w:sz w:val="24"/>
          <w:szCs w:val="24"/>
        </w:rPr>
        <w:t xml:space="preserve">  </w:t>
      </w:r>
      <w:proofErr w:type="spellStart"/>
      <w:r>
        <w:rPr>
          <w:rFonts w:ascii="Georgia" w:hAnsi="Georgia"/>
          <w:i/>
          <w:sz w:val="24"/>
          <w:szCs w:val="24"/>
        </w:rPr>
        <w:t>запозна</w:t>
      </w:r>
      <w:proofErr w:type="spellEnd"/>
      <w:r>
        <w:rPr>
          <w:rFonts w:ascii="Georgia" w:hAnsi="Georgia"/>
          <w:i/>
          <w:sz w:val="24"/>
          <w:szCs w:val="24"/>
        </w:rPr>
        <w:t xml:space="preserve">  с  </w:t>
      </w:r>
      <w:proofErr w:type="spellStart"/>
      <w:r>
        <w:rPr>
          <w:rFonts w:ascii="Georgia" w:hAnsi="Georgia"/>
          <w:i/>
          <w:sz w:val="24"/>
          <w:szCs w:val="24"/>
        </w:rPr>
        <w:t>докладната</w:t>
      </w:r>
      <w:proofErr w:type="spellEnd"/>
      <w:r>
        <w:rPr>
          <w:rFonts w:ascii="Georgia" w:hAnsi="Georgia"/>
          <w:i/>
          <w:sz w:val="24"/>
          <w:szCs w:val="24"/>
        </w:rPr>
        <w:t xml:space="preserve">   </w:t>
      </w:r>
      <w:proofErr w:type="spellStart"/>
      <w:r>
        <w:rPr>
          <w:rFonts w:ascii="Georgia" w:hAnsi="Georgia"/>
          <w:i/>
          <w:sz w:val="24"/>
          <w:szCs w:val="24"/>
        </w:rPr>
        <w:t>записка</w:t>
      </w:r>
      <w:proofErr w:type="spellEnd"/>
      <w:r>
        <w:rPr>
          <w:rFonts w:ascii="Georgia" w:hAnsi="Georgia"/>
          <w:i/>
          <w:sz w:val="24"/>
          <w:szCs w:val="24"/>
        </w:rPr>
        <w:t xml:space="preserve">  </w:t>
      </w:r>
      <w:proofErr w:type="spellStart"/>
      <w:r>
        <w:rPr>
          <w:rFonts w:ascii="Georgia" w:hAnsi="Georgia"/>
          <w:i/>
          <w:sz w:val="24"/>
          <w:szCs w:val="24"/>
        </w:rPr>
        <w:t>на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 </w:t>
      </w:r>
      <w:r>
        <w:rPr>
          <w:rFonts w:ascii="Georgia" w:hAnsi="Georgia"/>
          <w:b/>
          <w:i/>
          <w:sz w:val="24"/>
          <w:szCs w:val="24"/>
        </w:rPr>
        <w:t xml:space="preserve">д-р  </w:t>
      </w:r>
      <w:proofErr w:type="spellStart"/>
      <w:r>
        <w:rPr>
          <w:rFonts w:ascii="Georgia" w:hAnsi="Georgia"/>
          <w:b/>
          <w:i/>
          <w:sz w:val="24"/>
          <w:szCs w:val="24"/>
        </w:rPr>
        <w:t>Емил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 </w:t>
      </w:r>
      <w:proofErr w:type="spellStart"/>
      <w:r>
        <w:rPr>
          <w:rFonts w:ascii="Georgia" w:hAnsi="Georgia"/>
          <w:b/>
          <w:i/>
          <w:sz w:val="24"/>
          <w:szCs w:val="24"/>
        </w:rPr>
        <w:t>Станев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 </w:t>
      </w:r>
      <w:proofErr w:type="spellStart"/>
      <w:r>
        <w:rPr>
          <w:rFonts w:ascii="Georgia" w:hAnsi="Georgia"/>
          <w:b/>
          <w:i/>
          <w:sz w:val="24"/>
          <w:szCs w:val="24"/>
        </w:rPr>
        <w:t>Кабаиванов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 -  </w:t>
      </w:r>
      <w:proofErr w:type="spellStart"/>
      <w:r>
        <w:rPr>
          <w:rFonts w:ascii="Georgia" w:hAnsi="Georgia"/>
          <w:b/>
          <w:i/>
          <w:sz w:val="24"/>
          <w:szCs w:val="24"/>
        </w:rPr>
        <w:t>Кмет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 </w:t>
      </w:r>
      <w:proofErr w:type="spellStart"/>
      <w:r>
        <w:rPr>
          <w:rFonts w:ascii="Georgia" w:hAnsi="Georgia"/>
          <w:b/>
          <w:i/>
          <w:sz w:val="24"/>
          <w:szCs w:val="24"/>
        </w:rPr>
        <w:t>на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Община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Карлово</w:t>
      </w:r>
      <w:proofErr w:type="spellEnd"/>
      <w:r>
        <w:rPr>
          <w:rFonts w:ascii="Georgia" w:hAnsi="Georgia"/>
          <w:b/>
          <w:i/>
          <w:sz w:val="24"/>
          <w:szCs w:val="24"/>
        </w:rPr>
        <w:t>,</w:t>
      </w:r>
      <w:r>
        <w:rPr>
          <w:rFonts w:ascii="Georgia" w:hAnsi="Georgia"/>
          <w:i/>
          <w:sz w:val="24"/>
          <w:szCs w:val="24"/>
        </w:rPr>
        <w:t xml:space="preserve"> </w:t>
      </w:r>
    </w:p>
    <w:p w:rsidR="00C34B54" w:rsidRDefault="00C34B54" w:rsidP="00C34B54">
      <w:pPr>
        <w:jc w:val="both"/>
        <w:rPr>
          <w:rFonts w:ascii="Georgia" w:hAnsi="Georgia"/>
          <w:i/>
          <w:sz w:val="24"/>
          <w:szCs w:val="24"/>
        </w:rPr>
      </w:pPr>
    </w:p>
    <w:p w:rsidR="00C34B54" w:rsidRDefault="00C34B54" w:rsidP="00C34B54">
      <w:pPr>
        <w:ind w:left="600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bg-BG"/>
        </w:rPr>
      </w:pPr>
      <w:r>
        <w:rPr>
          <w:sz w:val="24"/>
          <w:szCs w:val="24"/>
        </w:rPr>
        <w:tab/>
      </w: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Р      Е      Ш      </w:t>
      </w:r>
      <w:proofErr w:type="gramStart"/>
      <w:r>
        <w:rPr>
          <w:rFonts w:ascii="Georgia" w:hAnsi="Georgia" w:cs="Georgia"/>
          <w:b/>
          <w:bCs/>
          <w:i/>
          <w:iCs/>
          <w:sz w:val="24"/>
          <w:szCs w:val="24"/>
        </w:rPr>
        <w:t>И :</w:t>
      </w:r>
      <w:proofErr w:type="gramEnd"/>
    </w:p>
    <w:p w:rsidR="00C34B54" w:rsidRDefault="00C34B54" w:rsidP="00C34B54">
      <w:pPr>
        <w:tabs>
          <w:tab w:val="left" w:pos="3555"/>
        </w:tabs>
        <w:rPr>
          <w:rFonts w:ascii="Georgia" w:hAnsi="Georgia"/>
          <w:sz w:val="24"/>
          <w:szCs w:val="24"/>
          <w:lang w:val="bg-BG"/>
        </w:rPr>
      </w:pPr>
    </w:p>
    <w:p w:rsidR="00C34B54" w:rsidRDefault="00C34B54" w:rsidP="00C34B54">
      <w:pPr>
        <w:rPr>
          <w:rFonts w:ascii="Georgia" w:hAnsi="Georgia"/>
          <w:sz w:val="24"/>
          <w:szCs w:val="24"/>
          <w:lang w:val="bg-BG"/>
        </w:rPr>
      </w:pPr>
    </w:p>
    <w:p w:rsidR="00C34B54" w:rsidRDefault="00C34B54" w:rsidP="00C34B54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  <w:sz w:val="24"/>
          <w:szCs w:val="24"/>
        </w:rPr>
      </w:pPr>
      <w:r>
        <w:rPr>
          <w:rFonts w:ascii="Book Antiqua" w:hAnsi="Book Antiqua" w:cs="Georgia"/>
          <w:b/>
          <w:bCs/>
          <w:i/>
          <w:iCs/>
          <w:sz w:val="24"/>
          <w:szCs w:val="24"/>
        </w:rPr>
        <w:t xml:space="preserve">1.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основание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чл.21, ал.1, т.23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от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Закона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за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местното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самоуправление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и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местната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администрация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/ЗМСМА/,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Общински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съвет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Карлово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Book Antiqua" w:hAnsi="Book Antiqua" w:cs="Georgia"/>
          <w:bCs/>
          <w:i/>
          <w:iCs/>
          <w:sz w:val="24"/>
          <w:szCs w:val="24"/>
        </w:rPr>
        <w:t>упълномощава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r>
        <w:rPr>
          <w:rFonts w:ascii="Book Antiqua" w:hAnsi="Book Antiqua" w:cs="Georgia"/>
          <w:bCs/>
          <w:i/>
          <w:iCs/>
          <w:sz w:val="24"/>
          <w:szCs w:val="24"/>
          <w:lang w:val="bg-BG"/>
        </w:rPr>
        <w:t xml:space="preserve"> </w:t>
      </w:r>
      <w:r>
        <w:rPr>
          <w:rFonts w:ascii="Book Antiqua" w:hAnsi="Book Antiqua" w:cs="Georgia"/>
          <w:bCs/>
          <w:i/>
          <w:iCs/>
          <w:sz w:val="24"/>
          <w:szCs w:val="24"/>
        </w:rPr>
        <w:t>д</w:t>
      </w:r>
      <w:proofErr w:type="gram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-р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Емил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Станев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Кабаиванов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–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Кмет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Община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Карлово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за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представител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в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Общото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събрание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акционерите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„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Многопрофилна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болница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за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активно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лечение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–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Пловдив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” АД,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което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ще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се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проведе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27.03.2017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година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>.</w:t>
      </w:r>
    </w:p>
    <w:p w:rsidR="00C34B54" w:rsidRPr="00C34B54" w:rsidRDefault="00C34B54" w:rsidP="00C34B54">
      <w:pPr>
        <w:spacing w:line="360" w:lineRule="auto"/>
        <w:ind w:left="360" w:firstLine="348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    </w:t>
      </w:r>
      <w:proofErr w:type="spellStart"/>
      <w:proofErr w:type="gramStart"/>
      <w:r>
        <w:rPr>
          <w:rFonts w:ascii="Book Antiqua" w:hAnsi="Book Antiqua"/>
          <w:i/>
          <w:sz w:val="24"/>
          <w:szCs w:val="24"/>
        </w:rPr>
        <w:t>При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невъзможност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да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присъства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д-р </w:t>
      </w:r>
      <w:proofErr w:type="spellStart"/>
      <w:r>
        <w:rPr>
          <w:rFonts w:ascii="Book Antiqua" w:hAnsi="Book Antiqua"/>
          <w:i/>
          <w:sz w:val="24"/>
          <w:szCs w:val="24"/>
        </w:rPr>
        <w:t>Емил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Станев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Кабаиванов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– </w:t>
      </w:r>
      <w:proofErr w:type="spellStart"/>
      <w:r>
        <w:rPr>
          <w:rFonts w:ascii="Book Antiqua" w:hAnsi="Book Antiqua"/>
          <w:i/>
          <w:sz w:val="24"/>
          <w:szCs w:val="24"/>
        </w:rPr>
        <w:t>Кмет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на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Община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Карлово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на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Общото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събрание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на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акционерите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на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>
        <w:rPr>
          <w:rFonts w:ascii="Book Antiqua" w:hAnsi="Book Antiqua"/>
          <w:i/>
          <w:sz w:val="24"/>
          <w:szCs w:val="24"/>
        </w:rPr>
        <w:t>Многопрофилна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болница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за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активно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лечение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– </w:t>
      </w:r>
      <w:proofErr w:type="spellStart"/>
      <w:r>
        <w:rPr>
          <w:rFonts w:ascii="Book Antiqua" w:hAnsi="Book Antiqua"/>
          <w:i/>
          <w:sz w:val="24"/>
          <w:szCs w:val="24"/>
        </w:rPr>
        <w:t>Пловдив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” АД, </w:t>
      </w:r>
      <w:proofErr w:type="spellStart"/>
      <w:r>
        <w:rPr>
          <w:rFonts w:ascii="Book Antiqua" w:hAnsi="Book Antiqua"/>
          <w:i/>
          <w:sz w:val="24"/>
          <w:szCs w:val="24"/>
        </w:rPr>
        <w:t>Общински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съвет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Карлово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упълномощава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Петя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Найденова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– </w:t>
      </w:r>
      <w:proofErr w:type="spellStart"/>
      <w:r>
        <w:rPr>
          <w:rFonts w:ascii="Book Antiqua" w:hAnsi="Book Antiqua"/>
          <w:i/>
          <w:sz w:val="24"/>
          <w:szCs w:val="24"/>
        </w:rPr>
        <w:t>Директор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на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дирекция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>
        <w:rPr>
          <w:rFonts w:ascii="Book Antiqua" w:hAnsi="Book Antiqua"/>
          <w:i/>
          <w:sz w:val="24"/>
          <w:szCs w:val="24"/>
        </w:rPr>
        <w:t>Хуманитарни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и </w:t>
      </w:r>
      <w:proofErr w:type="spellStart"/>
      <w:r>
        <w:rPr>
          <w:rFonts w:ascii="Book Antiqua" w:hAnsi="Book Antiqua"/>
          <w:i/>
          <w:sz w:val="24"/>
          <w:szCs w:val="24"/>
        </w:rPr>
        <w:t>социални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дейности</w:t>
      </w:r>
      <w:proofErr w:type="spellEnd"/>
      <w:r>
        <w:rPr>
          <w:rFonts w:ascii="Book Antiqua" w:hAnsi="Book Antiqua"/>
          <w:i/>
          <w:sz w:val="24"/>
          <w:szCs w:val="24"/>
        </w:rPr>
        <w:t>”.</w:t>
      </w:r>
      <w:proofErr w:type="gramEnd"/>
    </w:p>
    <w:p w:rsidR="00C34B54" w:rsidRDefault="00C34B54" w:rsidP="00C34B54">
      <w:pPr>
        <w:spacing w:line="360" w:lineRule="auto"/>
        <w:ind w:left="426" w:firstLine="282"/>
        <w:jc w:val="both"/>
        <w:rPr>
          <w:rFonts w:ascii="Book Antiqua" w:hAnsi="Book Antiqua"/>
          <w:i/>
          <w:sz w:val="24"/>
          <w:szCs w:val="24"/>
          <w:lang w:val="en-US"/>
        </w:rPr>
      </w:pPr>
      <w:r>
        <w:rPr>
          <w:rFonts w:ascii="Book Antiqua" w:hAnsi="Book Antiqua"/>
          <w:b/>
          <w:i/>
          <w:sz w:val="24"/>
          <w:szCs w:val="24"/>
          <w:lang w:val="bg-BG"/>
        </w:rPr>
        <w:t>2.</w:t>
      </w:r>
      <w:r>
        <w:rPr>
          <w:rFonts w:ascii="Book Antiqua" w:hAnsi="Book Antiqua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На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основание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чл.21, ал.1, т.23 </w:t>
      </w:r>
      <w:proofErr w:type="spellStart"/>
      <w:r>
        <w:rPr>
          <w:rFonts w:ascii="Book Antiqua" w:hAnsi="Book Antiqua"/>
          <w:i/>
          <w:sz w:val="24"/>
          <w:szCs w:val="24"/>
        </w:rPr>
        <w:t>от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ЗМСМА, </w:t>
      </w:r>
      <w:proofErr w:type="spellStart"/>
      <w:r>
        <w:rPr>
          <w:rFonts w:ascii="Book Antiqua" w:hAnsi="Book Antiqua"/>
          <w:i/>
          <w:sz w:val="24"/>
          <w:szCs w:val="24"/>
        </w:rPr>
        <w:t>определя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следния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начин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на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гласуване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  <w:lang w:val="bg-BG"/>
        </w:rPr>
        <w:t xml:space="preserve">  </w:t>
      </w:r>
      <w:proofErr w:type="spellStart"/>
      <w:r>
        <w:rPr>
          <w:rFonts w:ascii="Book Antiqua" w:hAnsi="Book Antiqua"/>
          <w:i/>
          <w:sz w:val="24"/>
          <w:szCs w:val="24"/>
        </w:rPr>
        <w:t>на</w:t>
      </w:r>
      <w:proofErr w:type="spellEnd"/>
      <w:r>
        <w:rPr>
          <w:rFonts w:ascii="Book Antiqua" w:hAnsi="Book Antiqua"/>
          <w:i/>
          <w:sz w:val="24"/>
          <w:szCs w:val="24"/>
          <w:lang w:val="bg-BG"/>
        </w:rPr>
        <w:t xml:space="preserve">  </w:t>
      </w:r>
      <w:r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представителя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  <w:lang w:val="bg-BG"/>
        </w:rPr>
        <w:t xml:space="preserve">   </w:t>
      </w:r>
      <w:proofErr w:type="spellStart"/>
      <w:r>
        <w:rPr>
          <w:rFonts w:ascii="Book Antiqua" w:hAnsi="Book Antiqua"/>
          <w:i/>
          <w:sz w:val="24"/>
          <w:szCs w:val="24"/>
        </w:rPr>
        <w:t>на</w:t>
      </w:r>
      <w:proofErr w:type="spellEnd"/>
      <w:r>
        <w:rPr>
          <w:rFonts w:ascii="Book Antiqua" w:hAnsi="Book Antiqua"/>
          <w:i/>
          <w:sz w:val="24"/>
          <w:szCs w:val="24"/>
          <w:lang w:val="bg-BG"/>
        </w:rPr>
        <w:t xml:space="preserve"> </w:t>
      </w:r>
      <w:r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Община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  <w:lang w:val="bg-BG"/>
        </w:rPr>
        <w:t xml:space="preserve">  </w:t>
      </w:r>
      <w:proofErr w:type="spellStart"/>
      <w:r>
        <w:rPr>
          <w:rFonts w:ascii="Book Antiqua" w:hAnsi="Book Antiqua"/>
          <w:i/>
          <w:sz w:val="24"/>
          <w:szCs w:val="24"/>
        </w:rPr>
        <w:t>Карлово</w:t>
      </w:r>
      <w:proofErr w:type="spellEnd"/>
      <w:r>
        <w:rPr>
          <w:rFonts w:ascii="Book Antiqua" w:hAnsi="Book Antiqua"/>
          <w:i/>
          <w:sz w:val="24"/>
          <w:szCs w:val="24"/>
          <w:lang w:val="bg-BG"/>
        </w:rPr>
        <w:t xml:space="preserve">  </w:t>
      </w:r>
      <w:r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  <w:lang w:val="bg-BG"/>
        </w:rPr>
        <w:t xml:space="preserve"> </w:t>
      </w:r>
      <w:r>
        <w:rPr>
          <w:rFonts w:ascii="Book Antiqua" w:hAnsi="Book Antiqua"/>
          <w:i/>
          <w:sz w:val="24"/>
          <w:szCs w:val="24"/>
        </w:rPr>
        <w:t xml:space="preserve">в </w:t>
      </w:r>
      <w:r>
        <w:rPr>
          <w:rFonts w:ascii="Book Antiqua" w:hAnsi="Book Antiqua"/>
          <w:i/>
          <w:sz w:val="24"/>
          <w:szCs w:val="24"/>
          <w:lang w:val="bg-BG"/>
        </w:rPr>
        <w:t xml:space="preserve">  </w:t>
      </w:r>
      <w:proofErr w:type="spellStart"/>
      <w:r>
        <w:rPr>
          <w:rFonts w:ascii="Book Antiqua" w:hAnsi="Book Antiqua"/>
          <w:i/>
          <w:sz w:val="24"/>
          <w:szCs w:val="24"/>
        </w:rPr>
        <w:t>Общото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  <w:lang w:val="bg-BG"/>
        </w:rPr>
        <w:t xml:space="preserve">  </w:t>
      </w:r>
      <w:proofErr w:type="spellStart"/>
      <w:r>
        <w:rPr>
          <w:rFonts w:ascii="Book Antiqua" w:hAnsi="Book Antiqua"/>
          <w:i/>
          <w:sz w:val="24"/>
          <w:szCs w:val="24"/>
        </w:rPr>
        <w:t>събрание</w:t>
      </w:r>
      <w:proofErr w:type="spellEnd"/>
      <w:r>
        <w:rPr>
          <w:rFonts w:ascii="Book Antiqua" w:hAnsi="Book Antiqua"/>
          <w:i/>
          <w:sz w:val="24"/>
          <w:szCs w:val="24"/>
          <w:lang w:val="bg-BG"/>
        </w:rPr>
        <w:t xml:space="preserve">  </w:t>
      </w:r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на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</w:p>
    <w:p w:rsidR="00C34B54" w:rsidRDefault="00C34B54" w:rsidP="00C34B54">
      <w:pPr>
        <w:spacing w:line="360" w:lineRule="auto"/>
        <w:ind w:left="360" w:firstLine="66"/>
        <w:jc w:val="center"/>
        <w:rPr>
          <w:rFonts w:ascii="Book Antiqua" w:hAnsi="Book Antiqua"/>
          <w:b/>
          <w:i/>
          <w:sz w:val="24"/>
          <w:szCs w:val="24"/>
          <w:lang w:val="bg-BG"/>
        </w:rPr>
      </w:pPr>
      <w:r>
        <w:rPr>
          <w:rFonts w:ascii="Book Antiqua" w:hAnsi="Book Antiqua"/>
          <w:b/>
          <w:i/>
          <w:sz w:val="24"/>
          <w:szCs w:val="24"/>
          <w:lang w:val="bg-BG"/>
        </w:rPr>
        <w:lastRenderedPageBreak/>
        <w:t>- 2 -</w:t>
      </w:r>
    </w:p>
    <w:p w:rsidR="00C34B54" w:rsidRDefault="00C34B54" w:rsidP="00C34B54">
      <w:pPr>
        <w:spacing w:line="360" w:lineRule="auto"/>
        <w:jc w:val="both"/>
        <w:rPr>
          <w:rFonts w:ascii="Book Antiqua" w:hAnsi="Book Antiqua"/>
          <w:i/>
          <w:sz w:val="24"/>
          <w:szCs w:val="24"/>
          <w:lang w:val="bg-BG"/>
        </w:rPr>
      </w:pPr>
    </w:p>
    <w:p w:rsidR="00C34B54" w:rsidRDefault="00C34B54" w:rsidP="00C34B54">
      <w:pPr>
        <w:spacing w:line="360" w:lineRule="auto"/>
        <w:ind w:left="360" w:firstLine="66"/>
        <w:jc w:val="both"/>
        <w:rPr>
          <w:rFonts w:ascii="Book Antiqua" w:hAnsi="Book Antiqua"/>
          <w:i/>
          <w:sz w:val="24"/>
          <w:szCs w:val="24"/>
          <w:lang w:val="bg-BG"/>
        </w:rPr>
      </w:pPr>
      <w:proofErr w:type="spellStart"/>
      <w:proofErr w:type="gramStart"/>
      <w:r>
        <w:rPr>
          <w:rFonts w:ascii="Book Antiqua" w:hAnsi="Book Antiqua"/>
          <w:i/>
          <w:sz w:val="24"/>
          <w:szCs w:val="24"/>
        </w:rPr>
        <w:t>акционерите</w:t>
      </w:r>
      <w:proofErr w:type="spellEnd"/>
      <w:proofErr w:type="gram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на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>
        <w:rPr>
          <w:rFonts w:ascii="Book Antiqua" w:hAnsi="Book Antiqua"/>
          <w:i/>
          <w:sz w:val="24"/>
          <w:szCs w:val="24"/>
        </w:rPr>
        <w:t>Многопрофилна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болница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за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активно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лечение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– </w:t>
      </w:r>
      <w:proofErr w:type="spellStart"/>
      <w:r>
        <w:rPr>
          <w:rFonts w:ascii="Book Antiqua" w:hAnsi="Book Antiqua"/>
          <w:i/>
          <w:sz w:val="24"/>
          <w:szCs w:val="24"/>
        </w:rPr>
        <w:t>Пловдив</w:t>
      </w:r>
      <w:proofErr w:type="spellEnd"/>
      <w:r>
        <w:rPr>
          <w:rFonts w:ascii="Book Antiqua" w:hAnsi="Book Antiqua"/>
          <w:i/>
          <w:sz w:val="24"/>
          <w:szCs w:val="24"/>
        </w:rPr>
        <w:t>” АД:</w:t>
      </w:r>
    </w:p>
    <w:p w:rsidR="00C34B54" w:rsidRDefault="00C34B54" w:rsidP="00C34B54">
      <w:pPr>
        <w:spacing w:line="360" w:lineRule="auto"/>
        <w:ind w:left="360" w:firstLine="348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2.1. </w:t>
      </w:r>
      <w:proofErr w:type="spellStart"/>
      <w:r>
        <w:rPr>
          <w:rFonts w:ascii="Book Antiqua" w:hAnsi="Book Antiqua"/>
          <w:i/>
          <w:sz w:val="24"/>
          <w:szCs w:val="24"/>
        </w:rPr>
        <w:t>По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т.1 </w:t>
      </w:r>
      <w:proofErr w:type="spellStart"/>
      <w:r>
        <w:rPr>
          <w:rFonts w:ascii="Book Antiqua" w:hAnsi="Book Antiqua"/>
          <w:i/>
          <w:sz w:val="24"/>
          <w:szCs w:val="24"/>
        </w:rPr>
        <w:t>от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планирания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дневен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ред</w:t>
      </w:r>
      <w:proofErr w:type="spellEnd"/>
      <w:r>
        <w:rPr>
          <w:rFonts w:ascii="Book Antiqua" w:hAnsi="Book Antiqua"/>
          <w:i/>
          <w:sz w:val="24"/>
          <w:szCs w:val="24"/>
        </w:rPr>
        <w:t>:</w:t>
      </w:r>
    </w:p>
    <w:p w:rsidR="00C34B54" w:rsidRDefault="00C34B54" w:rsidP="00C34B54">
      <w:pPr>
        <w:spacing w:line="360" w:lineRule="auto"/>
        <w:ind w:left="360" w:firstLine="348"/>
        <w:jc w:val="both"/>
        <w:rPr>
          <w:rFonts w:ascii="Book Antiqua" w:hAnsi="Book Antiqua"/>
          <w:i/>
          <w:sz w:val="24"/>
          <w:szCs w:val="24"/>
        </w:rPr>
      </w:pPr>
      <w:proofErr w:type="spellStart"/>
      <w:r>
        <w:rPr>
          <w:rFonts w:ascii="Book Antiqua" w:hAnsi="Book Antiqua"/>
          <w:i/>
          <w:sz w:val="24"/>
          <w:szCs w:val="24"/>
        </w:rPr>
        <w:t>Упълномощеният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представител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на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Община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Карлово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да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гласува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„ЗА”, </w:t>
      </w:r>
      <w:proofErr w:type="spellStart"/>
      <w:r>
        <w:rPr>
          <w:rFonts w:ascii="Book Antiqua" w:hAnsi="Book Antiqua"/>
          <w:i/>
          <w:sz w:val="24"/>
          <w:szCs w:val="24"/>
        </w:rPr>
        <w:t>по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Приемане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на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разработена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от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Съвета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на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директорите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програма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i/>
          <w:sz w:val="24"/>
          <w:szCs w:val="24"/>
        </w:rPr>
        <w:t>която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да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съдържа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конкретни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мерки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за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подобряване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финансовото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състояние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на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лечебното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заведение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за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постигане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и/</w:t>
      </w:r>
      <w:proofErr w:type="spellStart"/>
      <w:r>
        <w:rPr>
          <w:rFonts w:ascii="Book Antiqua" w:hAnsi="Book Antiqua"/>
          <w:i/>
          <w:sz w:val="24"/>
          <w:szCs w:val="24"/>
        </w:rPr>
        <w:t>или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запазване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на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устойчиво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развитие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на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sz w:val="24"/>
          <w:szCs w:val="24"/>
        </w:rPr>
        <w:t>дружеството</w:t>
      </w:r>
      <w:proofErr w:type="spellEnd"/>
      <w:r>
        <w:rPr>
          <w:rFonts w:ascii="Book Antiqua" w:hAnsi="Book Antiqua"/>
          <w:i/>
          <w:sz w:val="24"/>
          <w:szCs w:val="24"/>
        </w:rPr>
        <w:t>;</w:t>
      </w:r>
    </w:p>
    <w:p w:rsidR="00C34B54" w:rsidRDefault="00C34B54" w:rsidP="00C34B54">
      <w:pPr>
        <w:pStyle w:val="NoSpacing"/>
        <w:spacing w:line="360" w:lineRule="auto"/>
        <w:ind w:left="360" w:firstLine="348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2.2. Упълномощеният представител на Община Карлово да гласува „ЗА”, по Промяна в наименованието на лечебното заведение от „МБАЛ – Пловдив” АД /„</w:t>
      </w:r>
      <w:proofErr w:type="spellStart"/>
      <w:r>
        <w:rPr>
          <w:rFonts w:ascii="Book Antiqua" w:hAnsi="Book Antiqua"/>
          <w:i/>
          <w:sz w:val="24"/>
          <w:szCs w:val="24"/>
        </w:rPr>
        <w:t>Многопрофилна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болница за активно лечение – Пловдив” АД/ в „УМБАЛ – Пловдив” АД /”Университетска </w:t>
      </w:r>
      <w:proofErr w:type="spellStart"/>
      <w:r>
        <w:rPr>
          <w:rFonts w:ascii="Book Antiqua" w:hAnsi="Book Antiqua"/>
          <w:i/>
          <w:sz w:val="24"/>
          <w:szCs w:val="24"/>
        </w:rPr>
        <w:t>многопрофилна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болница за активно лечение” АД/;</w:t>
      </w:r>
    </w:p>
    <w:p w:rsidR="00C34B54" w:rsidRDefault="00C34B54" w:rsidP="00C34B54">
      <w:pPr>
        <w:pStyle w:val="NoSpacing"/>
        <w:spacing w:line="360" w:lineRule="auto"/>
        <w:ind w:left="360" w:firstLine="348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2.3. Упълномощеният представител на Община Карлово да гласува „ЗА”, по Промяна в състава на съвета на директорите;</w:t>
      </w:r>
    </w:p>
    <w:p w:rsidR="00C34B54" w:rsidRDefault="00C34B54" w:rsidP="00C34B54">
      <w:pPr>
        <w:pStyle w:val="NoSpacing"/>
        <w:spacing w:line="360" w:lineRule="auto"/>
        <w:ind w:left="360" w:firstLine="348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2.4. Упълномощеният представител на Община Карлово да гласува „ЗА”, по Определяне мандата на новоизбрания съвет на директорите;</w:t>
      </w:r>
    </w:p>
    <w:p w:rsidR="00C34B54" w:rsidRDefault="00C34B54" w:rsidP="00C34B54">
      <w:pPr>
        <w:pStyle w:val="NoSpacing"/>
        <w:spacing w:line="360" w:lineRule="auto"/>
        <w:ind w:left="360" w:firstLine="348"/>
        <w:jc w:val="both"/>
        <w:rPr>
          <w:rFonts w:ascii="Book Antiqua" w:hAnsi="Book Antiqua" w:cs="Arial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2.5. Упълномощеният представител на Община Карлово да гласува „ЗА”, по Определяне възнаграждението на членовете на съвета на директорите, на които няма да бъде възложено управлението.</w:t>
      </w:r>
    </w:p>
    <w:p w:rsidR="00C34B54" w:rsidRDefault="00C34B54" w:rsidP="00C34B54">
      <w:pPr>
        <w:tabs>
          <w:tab w:val="num" w:pos="0"/>
          <w:tab w:val="num" w:pos="720"/>
        </w:tabs>
        <w:spacing w:line="360" w:lineRule="auto"/>
        <w:ind w:left="360" w:firstLine="348"/>
        <w:jc w:val="both"/>
        <w:rPr>
          <w:rFonts w:ascii="Book Antiqua" w:hAnsi="Book Antiqua"/>
          <w:b/>
          <w:i/>
          <w:sz w:val="24"/>
          <w:szCs w:val="24"/>
        </w:rPr>
      </w:pPr>
    </w:p>
    <w:p w:rsidR="00C34B54" w:rsidRDefault="00C34B54" w:rsidP="00C34B54">
      <w:pPr>
        <w:ind w:left="360"/>
        <w:jc w:val="both"/>
        <w:rPr>
          <w:rFonts w:ascii="Georgia" w:hAnsi="Georgia"/>
          <w:i/>
          <w:sz w:val="24"/>
          <w:szCs w:val="24"/>
          <w:lang w:val="bg-BG"/>
        </w:rPr>
      </w:pPr>
      <w:r>
        <w:rPr>
          <w:rFonts w:ascii="Georgia" w:hAnsi="Georgia"/>
          <w:i/>
          <w:sz w:val="24"/>
          <w:szCs w:val="24"/>
          <w:lang w:val="ru-RU"/>
        </w:rPr>
        <w:t>ОБЩ  БРОЙ  ОБЩИНСКИ   СЪВЕТНИЦИ:  3</w:t>
      </w:r>
      <w:proofErr w:type="spellStart"/>
      <w:r>
        <w:rPr>
          <w:rFonts w:ascii="Georgia" w:hAnsi="Georgia"/>
          <w:i/>
          <w:sz w:val="24"/>
          <w:szCs w:val="24"/>
        </w:rPr>
        <w:t>3</w:t>
      </w:r>
      <w:proofErr w:type="spellEnd"/>
    </w:p>
    <w:p w:rsidR="00C34B54" w:rsidRDefault="00C34B54" w:rsidP="00C34B54">
      <w:pPr>
        <w:tabs>
          <w:tab w:val="left" w:pos="3140"/>
        </w:tabs>
        <w:ind w:left="360"/>
        <w:jc w:val="both"/>
        <w:rPr>
          <w:rFonts w:ascii="Georgia" w:hAnsi="Georgia"/>
          <w:i/>
          <w:sz w:val="24"/>
          <w:szCs w:val="24"/>
          <w:lang w:val="bg-BG"/>
        </w:rPr>
      </w:pPr>
      <w:r>
        <w:rPr>
          <w:rFonts w:ascii="Georgia" w:hAnsi="Georgia"/>
          <w:i/>
          <w:sz w:val="24"/>
          <w:szCs w:val="24"/>
          <w:lang w:val="ru-RU"/>
        </w:rPr>
        <w:t xml:space="preserve">ГЛАСУВАЛИ: </w:t>
      </w:r>
      <w:r>
        <w:rPr>
          <w:rFonts w:ascii="Georgia" w:hAnsi="Georgia"/>
          <w:i/>
          <w:sz w:val="24"/>
          <w:szCs w:val="24"/>
          <w:lang w:val="bg-BG"/>
        </w:rPr>
        <w:t>18</w:t>
      </w:r>
    </w:p>
    <w:p w:rsidR="00C34B54" w:rsidRDefault="00C34B54" w:rsidP="00C34B54">
      <w:pPr>
        <w:ind w:left="360"/>
        <w:jc w:val="both"/>
        <w:rPr>
          <w:rFonts w:ascii="Georgia" w:hAnsi="Georgia"/>
          <w:i/>
          <w:sz w:val="24"/>
          <w:szCs w:val="24"/>
          <w:lang w:val="bg-BG"/>
        </w:rPr>
      </w:pPr>
      <w:r>
        <w:rPr>
          <w:rFonts w:ascii="Georgia" w:hAnsi="Georgia"/>
          <w:i/>
          <w:sz w:val="24"/>
          <w:szCs w:val="24"/>
          <w:lang w:val="ru-RU"/>
        </w:rPr>
        <w:t xml:space="preserve">«ЗА» –  </w:t>
      </w:r>
      <w:r>
        <w:rPr>
          <w:rFonts w:ascii="Georgia" w:hAnsi="Georgia"/>
          <w:i/>
          <w:sz w:val="24"/>
          <w:szCs w:val="24"/>
          <w:lang w:val="bg-BG"/>
        </w:rPr>
        <w:t>18</w:t>
      </w:r>
    </w:p>
    <w:p w:rsidR="00C34B54" w:rsidRDefault="00C34B54" w:rsidP="00C34B54">
      <w:pPr>
        <w:tabs>
          <w:tab w:val="left" w:pos="360"/>
        </w:tabs>
        <w:ind w:firstLine="360"/>
        <w:jc w:val="both"/>
        <w:rPr>
          <w:rFonts w:ascii="Georgia" w:hAnsi="Georgia"/>
          <w:i/>
          <w:sz w:val="24"/>
          <w:szCs w:val="24"/>
          <w:lang w:val="bg-BG"/>
        </w:rPr>
      </w:pPr>
      <w:r>
        <w:rPr>
          <w:rFonts w:ascii="Georgia" w:hAnsi="Georgia"/>
          <w:i/>
          <w:sz w:val="24"/>
          <w:szCs w:val="24"/>
          <w:lang w:val="ru-RU"/>
        </w:rPr>
        <w:t xml:space="preserve">«ПРОТИВ»  –  </w:t>
      </w:r>
      <w:r>
        <w:rPr>
          <w:rFonts w:ascii="Georgia" w:hAnsi="Georgia"/>
          <w:i/>
          <w:sz w:val="24"/>
          <w:szCs w:val="24"/>
          <w:lang w:val="bg-BG"/>
        </w:rPr>
        <w:t>НЯМА</w:t>
      </w:r>
    </w:p>
    <w:p w:rsidR="00C34B54" w:rsidRDefault="00C34B54" w:rsidP="00C34B54">
      <w:pPr>
        <w:ind w:left="284" w:firstLine="76"/>
        <w:jc w:val="both"/>
        <w:rPr>
          <w:rFonts w:ascii="Georgia" w:hAnsi="Georgia"/>
          <w:i/>
          <w:sz w:val="24"/>
          <w:szCs w:val="24"/>
          <w:lang w:val="en-US"/>
        </w:rPr>
      </w:pPr>
      <w:r>
        <w:rPr>
          <w:rFonts w:ascii="Georgia" w:hAnsi="Georgia"/>
          <w:i/>
          <w:sz w:val="24"/>
          <w:szCs w:val="24"/>
          <w:lang w:val="ru-RU"/>
        </w:rPr>
        <w:t>«ВЪЗДЪРЖАЛИ  СЕ»   -</w:t>
      </w:r>
      <w:r>
        <w:rPr>
          <w:rFonts w:ascii="Georgia" w:hAnsi="Georgia"/>
          <w:i/>
          <w:sz w:val="24"/>
          <w:szCs w:val="24"/>
        </w:rPr>
        <w:t xml:space="preserve">  </w:t>
      </w:r>
      <w:r>
        <w:rPr>
          <w:rFonts w:ascii="Georgia" w:hAnsi="Georgia"/>
          <w:i/>
          <w:sz w:val="24"/>
          <w:szCs w:val="24"/>
          <w:lang w:val="ru-RU"/>
        </w:rPr>
        <w:t>НЯМА</w:t>
      </w:r>
    </w:p>
    <w:p w:rsidR="00C34B54" w:rsidRDefault="00C34B54" w:rsidP="00C34B54">
      <w:pPr>
        <w:spacing w:line="360" w:lineRule="auto"/>
        <w:ind w:left="360"/>
        <w:rPr>
          <w:rFonts w:ascii="Georgia" w:hAnsi="Georgia"/>
          <w:i/>
          <w:sz w:val="24"/>
          <w:szCs w:val="24"/>
          <w:lang w:val="ru-RU"/>
        </w:rPr>
      </w:pPr>
    </w:p>
    <w:p w:rsidR="00C34B54" w:rsidRDefault="00C34B54" w:rsidP="00C34B54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C34B54" w:rsidRDefault="00C34B54" w:rsidP="00C34B54">
      <w:pPr>
        <w:spacing w:line="360" w:lineRule="auto"/>
        <w:jc w:val="both"/>
        <w:rPr>
          <w:rFonts w:ascii="Book Antiqua" w:hAnsi="Book Antiqua"/>
          <w:i/>
          <w:lang w:val="bg-BG"/>
        </w:rPr>
      </w:pPr>
    </w:p>
    <w:p w:rsidR="00C34B54" w:rsidRDefault="00C34B54" w:rsidP="00C34B54">
      <w:pPr>
        <w:spacing w:line="360" w:lineRule="auto"/>
        <w:jc w:val="both"/>
        <w:rPr>
          <w:rFonts w:ascii="Book Antiqua" w:hAnsi="Book Antiqua"/>
          <w:i/>
          <w:lang w:val="bg-BG"/>
        </w:rPr>
      </w:pPr>
    </w:p>
    <w:p w:rsidR="00C34B54" w:rsidRDefault="00C34B54" w:rsidP="00C34B54">
      <w:pPr>
        <w:ind w:left="540"/>
        <w:jc w:val="both"/>
        <w:rPr>
          <w:rFonts w:ascii="Georgia" w:hAnsi="Georgia"/>
          <w:b/>
          <w:i/>
          <w:sz w:val="24"/>
          <w:szCs w:val="24"/>
          <w:lang w:val="ru-RU"/>
        </w:rPr>
      </w:pPr>
      <w:r>
        <w:rPr>
          <w:rFonts w:ascii="Georgia" w:hAnsi="Georgia"/>
          <w:b/>
          <w:i/>
          <w:lang w:val="ru-RU"/>
        </w:rPr>
        <w:t xml:space="preserve">                                          </w:t>
      </w:r>
      <w:r>
        <w:rPr>
          <w:rFonts w:ascii="Georgia" w:hAnsi="Georgia"/>
          <w:b/>
          <w:i/>
          <w:sz w:val="24"/>
          <w:szCs w:val="24"/>
          <w:lang w:val="ru-RU"/>
        </w:rPr>
        <w:t xml:space="preserve">ПРЕДСЕДАТЕЛ  на  </w:t>
      </w:r>
    </w:p>
    <w:p w:rsidR="00C34B54" w:rsidRDefault="00C34B54" w:rsidP="00C34B54">
      <w:pPr>
        <w:ind w:left="540"/>
        <w:jc w:val="both"/>
        <w:rPr>
          <w:rFonts w:ascii="Georgia" w:hAnsi="Georgia"/>
          <w:b/>
          <w:i/>
          <w:sz w:val="24"/>
          <w:szCs w:val="24"/>
          <w:lang w:val="ru-RU"/>
        </w:rPr>
      </w:pPr>
      <w:r>
        <w:rPr>
          <w:rFonts w:ascii="Georgia" w:hAnsi="Georgia"/>
          <w:b/>
          <w:i/>
          <w:sz w:val="24"/>
          <w:szCs w:val="24"/>
          <w:lang w:val="ru-RU"/>
        </w:rPr>
        <w:t xml:space="preserve">                                   </w:t>
      </w:r>
      <w:proofErr w:type="spellStart"/>
      <w:r>
        <w:rPr>
          <w:rFonts w:ascii="Georgia" w:hAnsi="Georgia"/>
          <w:b/>
          <w:i/>
          <w:sz w:val="24"/>
          <w:szCs w:val="24"/>
          <w:lang w:val="ru-RU"/>
        </w:rPr>
        <w:t>Общински</w:t>
      </w:r>
      <w:proofErr w:type="spellEnd"/>
      <w:r>
        <w:rPr>
          <w:rFonts w:ascii="Georgia" w:hAnsi="Georgia"/>
          <w:b/>
          <w:i/>
          <w:sz w:val="24"/>
          <w:szCs w:val="24"/>
          <w:lang w:val="ru-RU"/>
        </w:rPr>
        <w:t xml:space="preserve">  </w:t>
      </w:r>
      <w:proofErr w:type="spellStart"/>
      <w:r>
        <w:rPr>
          <w:rFonts w:ascii="Georgia" w:hAnsi="Georgia"/>
          <w:b/>
          <w:i/>
          <w:sz w:val="24"/>
          <w:szCs w:val="24"/>
          <w:lang w:val="ru-RU"/>
        </w:rPr>
        <w:t>съвет</w:t>
      </w:r>
      <w:proofErr w:type="spellEnd"/>
      <w:r>
        <w:rPr>
          <w:rFonts w:ascii="Georgia" w:hAnsi="Georgia"/>
          <w:b/>
          <w:i/>
          <w:sz w:val="24"/>
          <w:szCs w:val="24"/>
          <w:lang w:val="ru-RU"/>
        </w:rPr>
        <w:t xml:space="preserve">  </w:t>
      </w:r>
      <w:proofErr w:type="spellStart"/>
      <w:r>
        <w:rPr>
          <w:rFonts w:ascii="Georgia" w:hAnsi="Georgia"/>
          <w:b/>
          <w:i/>
          <w:sz w:val="24"/>
          <w:szCs w:val="24"/>
          <w:lang w:val="ru-RU"/>
        </w:rPr>
        <w:t>Карлово</w:t>
      </w:r>
      <w:proofErr w:type="spellEnd"/>
      <w:r>
        <w:rPr>
          <w:rFonts w:ascii="Georgia" w:hAnsi="Georgia"/>
          <w:b/>
          <w:i/>
          <w:sz w:val="24"/>
          <w:szCs w:val="24"/>
          <w:lang w:val="ru-RU"/>
        </w:rPr>
        <w:t>:</w:t>
      </w:r>
    </w:p>
    <w:p w:rsidR="00C34B54" w:rsidRDefault="00C34B54" w:rsidP="00C34B54">
      <w:pPr>
        <w:spacing w:line="480" w:lineRule="auto"/>
        <w:ind w:left="540"/>
        <w:jc w:val="both"/>
        <w:rPr>
          <w:rFonts w:ascii="Georgia" w:hAnsi="Georgia"/>
          <w:b/>
          <w:i/>
          <w:sz w:val="24"/>
          <w:szCs w:val="24"/>
          <w:lang w:val="bg-BG"/>
        </w:rPr>
      </w:pPr>
      <w:r>
        <w:rPr>
          <w:rFonts w:ascii="Georgia" w:hAnsi="Georgia"/>
          <w:b/>
          <w:i/>
          <w:sz w:val="24"/>
          <w:szCs w:val="24"/>
          <w:lang w:val="ru-RU"/>
        </w:rPr>
        <w:t xml:space="preserve">                                                         </w:t>
      </w:r>
      <w:r>
        <w:rPr>
          <w:rFonts w:ascii="Georgia" w:hAnsi="Georgia"/>
          <w:b/>
          <w:i/>
          <w:sz w:val="24"/>
          <w:szCs w:val="24"/>
        </w:rPr>
        <w:t xml:space="preserve">                      </w:t>
      </w:r>
      <w:proofErr w:type="spellStart"/>
      <w:r>
        <w:rPr>
          <w:rFonts w:ascii="Georgia" w:hAnsi="Georgia"/>
          <w:b/>
          <w:i/>
          <w:sz w:val="24"/>
          <w:szCs w:val="24"/>
          <w:lang w:val="ru-RU"/>
        </w:rPr>
        <w:t>инж</w:t>
      </w:r>
      <w:proofErr w:type="spellEnd"/>
      <w:r>
        <w:rPr>
          <w:rFonts w:ascii="Georgia" w:hAnsi="Georgia"/>
          <w:b/>
          <w:i/>
          <w:sz w:val="24"/>
          <w:szCs w:val="24"/>
          <w:lang w:val="ru-RU"/>
        </w:rPr>
        <w:t xml:space="preserve">. ТЕОДОР  ШОЙЛЕКОВ  </w:t>
      </w:r>
    </w:p>
    <w:p w:rsidR="00C34B54" w:rsidRDefault="00C34B54" w:rsidP="00C34B54">
      <w:pPr>
        <w:ind w:left="36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  <w:lang w:val="ru-RU"/>
        </w:rPr>
        <w:t xml:space="preserve">ВЯРНО  С  ОРИГИНАЛА:                                              </w:t>
      </w:r>
    </w:p>
    <w:p w:rsidR="00C34B54" w:rsidRDefault="00C34B54" w:rsidP="00C34B54">
      <w:pPr>
        <w:jc w:val="both"/>
        <w:rPr>
          <w:rFonts w:ascii="Georgia" w:hAnsi="Georgia"/>
          <w:i/>
          <w:sz w:val="24"/>
          <w:szCs w:val="24"/>
          <w:lang w:val="bg-BG"/>
        </w:rPr>
      </w:pPr>
      <w:r>
        <w:rPr>
          <w:rFonts w:ascii="Georgia" w:hAnsi="Georgia"/>
          <w:i/>
          <w:sz w:val="24"/>
          <w:szCs w:val="24"/>
        </w:rPr>
        <w:t xml:space="preserve">                                                        </w:t>
      </w:r>
      <w:r>
        <w:rPr>
          <w:rFonts w:ascii="Georgia" w:hAnsi="Georgia"/>
          <w:i/>
          <w:sz w:val="24"/>
          <w:szCs w:val="24"/>
          <w:lang w:val="bg-BG"/>
        </w:rPr>
        <w:t>п</w:t>
      </w:r>
      <w:proofErr w:type="spellStart"/>
      <w:r>
        <w:rPr>
          <w:rFonts w:ascii="Georgia" w:hAnsi="Georgia"/>
          <w:i/>
          <w:sz w:val="24"/>
          <w:szCs w:val="24"/>
          <w:lang w:val="ru-RU"/>
        </w:rPr>
        <w:t>ечат</w:t>
      </w:r>
      <w:proofErr w:type="spellEnd"/>
      <w:r>
        <w:rPr>
          <w:rFonts w:ascii="Georgia" w:hAnsi="Georgia"/>
          <w:b/>
          <w:i/>
          <w:sz w:val="16"/>
          <w:szCs w:val="16"/>
          <w:lang w:val="bg-BG"/>
        </w:rPr>
        <w:t xml:space="preserve">    </w:t>
      </w:r>
    </w:p>
    <w:p w:rsidR="00C34B54" w:rsidRDefault="00C34B54" w:rsidP="00C34B54">
      <w:pPr>
        <w:jc w:val="both"/>
        <w:rPr>
          <w:rFonts w:ascii="Georgia" w:hAnsi="Georgia"/>
          <w:b/>
          <w:i/>
          <w:sz w:val="16"/>
          <w:szCs w:val="16"/>
          <w:lang w:val="bg-BG"/>
        </w:rPr>
      </w:pPr>
    </w:p>
    <w:p w:rsidR="00C34B54" w:rsidRDefault="00C34B54" w:rsidP="00C34B54">
      <w:pPr>
        <w:jc w:val="both"/>
        <w:rPr>
          <w:rFonts w:ascii="Georgia" w:hAnsi="Georgia"/>
          <w:b/>
          <w:i/>
          <w:sz w:val="16"/>
          <w:szCs w:val="16"/>
          <w:lang w:val="bg-BG"/>
        </w:rPr>
      </w:pPr>
    </w:p>
    <w:p w:rsidR="00C34B54" w:rsidRDefault="00C34B54" w:rsidP="00C34B54">
      <w:pPr>
        <w:jc w:val="both"/>
        <w:rPr>
          <w:rFonts w:ascii="Georgia" w:hAnsi="Georgia"/>
          <w:b/>
          <w:i/>
          <w:sz w:val="16"/>
          <w:szCs w:val="16"/>
          <w:lang w:val="bg-BG"/>
        </w:rPr>
      </w:pPr>
    </w:p>
    <w:p w:rsidR="00C34B54" w:rsidRDefault="00C34B54" w:rsidP="00C34B54">
      <w:pPr>
        <w:ind w:left="426" w:hanging="426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  <w:sz w:val="16"/>
          <w:szCs w:val="16"/>
          <w:lang w:val="bg-BG"/>
        </w:rPr>
        <w:t xml:space="preserve">        ТШ</w:t>
      </w:r>
      <w:r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C34B54" w:rsidRDefault="00C34B54" w:rsidP="00C34B54">
      <w:pPr>
        <w:tabs>
          <w:tab w:val="left" w:pos="1065"/>
        </w:tabs>
        <w:ind w:left="360" w:firstLine="180"/>
        <w:jc w:val="both"/>
        <w:rPr>
          <w:rFonts w:ascii="Georgia" w:hAnsi="Georgia"/>
          <w:sz w:val="24"/>
          <w:szCs w:val="24"/>
          <w:lang w:val="en-US"/>
        </w:rPr>
      </w:pPr>
    </w:p>
    <w:p w:rsidR="00C34B54" w:rsidRDefault="00C34B54" w:rsidP="00C34B54">
      <w:pPr>
        <w:rPr>
          <w:rFonts w:ascii="Georgia" w:hAnsi="Georgia"/>
          <w:sz w:val="24"/>
          <w:szCs w:val="24"/>
          <w:lang w:val="en-US"/>
        </w:rPr>
      </w:pPr>
    </w:p>
    <w:p w:rsidR="00C32170" w:rsidRDefault="00C32170"/>
    <w:sectPr w:rsidR="00C32170" w:rsidSect="00C3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B54"/>
    <w:rsid w:val="000B178F"/>
    <w:rsid w:val="001C3BFF"/>
    <w:rsid w:val="00353CF1"/>
    <w:rsid w:val="003A1CE2"/>
    <w:rsid w:val="0064729D"/>
    <w:rsid w:val="00827157"/>
    <w:rsid w:val="00BB2907"/>
    <w:rsid w:val="00C32170"/>
    <w:rsid w:val="00C34B54"/>
    <w:rsid w:val="00C51C6A"/>
    <w:rsid w:val="00C74134"/>
    <w:rsid w:val="00E9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34B5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1</cp:revision>
  <dcterms:created xsi:type="dcterms:W3CDTF">2017-04-07T05:49:00Z</dcterms:created>
  <dcterms:modified xsi:type="dcterms:W3CDTF">2017-04-07T05:51:00Z</dcterms:modified>
</cp:coreProperties>
</file>